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C14" w:rsidRDefault="00326C14" w:rsidP="00326C14">
      <w:pPr>
        <w:autoSpaceDE w:val="0"/>
        <w:autoSpaceDN w:val="0"/>
        <w:adjustRightInd w:val="0"/>
        <w:ind w:left="3" w:hanging="3"/>
        <w:jc w:val="right"/>
        <w:rPr>
          <w:color w:val="000000"/>
        </w:rPr>
      </w:pPr>
      <w:r>
        <w:rPr>
          <w:sz w:val="28"/>
        </w:rPr>
        <w:t xml:space="preserve">                                                                          </w:t>
      </w:r>
      <w:r>
        <w:rPr>
          <w:color w:val="000000"/>
        </w:rPr>
        <w:t xml:space="preserve">Приложение </w:t>
      </w:r>
    </w:p>
    <w:p w:rsidR="00326C14" w:rsidRDefault="00326C14" w:rsidP="00326C14">
      <w:pPr>
        <w:ind w:left="2" w:hanging="2"/>
        <w:jc w:val="right"/>
        <w:rPr>
          <w:rFonts w:eastAsia="Calibri"/>
          <w:color w:val="000000"/>
          <w:position w:val="-1"/>
        </w:rPr>
      </w:pPr>
      <w:r>
        <w:rPr>
          <w:color w:val="000000"/>
        </w:rPr>
        <w:t xml:space="preserve">к приказу Министерства образования </w:t>
      </w:r>
    </w:p>
    <w:p w:rsidR="00326C14" w:rsidRDefault="00326C14" w:rsidP="00326C14">
      <w:pPr>
        <w:ind w:left="2" w:hanging="2"/>
        <w:jc w:val="right"/>
        <w:rPr>
          <w:color w:val="000000"/>
          <w:sz w:val="22"/>
          <w:szCs w:val="22"/>
        </w:rPr>
      </w:pPr>
      <w:r>
        <w:rPr>
          <w:color w:val="000000"/>
        </w:rPr>
        <w:t>и науки Кыргызской Республики</w:t>
      </w:r>
    </w:p>
    <w:p w:rsidR="00326C14" w:rsidRDefault="00326C14" w:rsidP="00326C14">
      <w:pPr>
        <w:ind w:left="2" w:hanging="2"/>
        <w:jc w:val="right"/>
        <w:rPr>
          <w:color w:val="000000"/>
          <w:sz w:val="24"/>
          <w:szCs w:val="24"/>
        </w:rPr>
      </w:pPr>
      <w:r>
        <w:rPr>
          <w:color w:val="000000"/>
        </w:rPr>
        <w:t>от «___» ______________ 2021 г.</w:t>
      </w:r>
    </w:p>
    <w:p w:rsidR="00326C14" w:rsidRDefault="00326C14" w:rsidP="00326C14">
      <w:pPr>
        <w:widowControl w:val="0"/>
        <w:autoSpaceDE w:val="0"/>
        <w:autoSpaceDN w:val="0"/>
        <w:adjustRightInd w:val="0"/>
        <w:ind w:left="2" w:hanging="2"/>
        <w:jc w:val="right"/>
        <w:rPr>
          <w:b/>
        </w:rPr>
      </w:pPr>
      <w:r>
        <w:rPr>
          <w:color w:val="000000"/>
        </w:rPr>
        <w:t>№ ________</w:t>
      </w: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2" w:hanging="2"/>
        <w:jc w:val="center"/>
        <w:rPr>
          <w:b/>
        </w:rPr>
      </w:pPr>
    </w:p>
    <w:p w:rsidR="00326C14" w:rsidRDefault="00326C14" w:rsidP="00326C14">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326C14" w:rsidRDefault="00326C14" w:rsidP="00326C14">
      <w:pPr>
        <w:widowControl w:val="0"/>
        <w:autoSpaceDE w:val="0"/>
        <w:autoSpaceDN w:val="0"/>
        <w:adjustRightInd w:val="0"/>
        <w:ind w:left="2" w:hanging="2"/>
        <w:jc w:val="center"/>
        <w:rPr>
          <w:sz w:val="22"/>
        </w:rPr>
      </w:pPr>
    </w:p>
    <w:p w:rsidR="00326C14" w:rsidRDefault="00326C14" w:rsidP="00326C14">
      <w:pPr>
        <w:widowControl w:val="0"/>
        <w:autoSpaceDE w:val="0"/>
        <w:autoSpaceDN w:val="0"/>
        <w:adjustRightInd w:val="0"/>
        <w:ind w:left="2" w:hanging="2"/>
        <w:jc w:val="center"/>
        <w:rPr>
          <w:sz w:val="24"/>
        </w:rPr>
      </w:pPr>
    </w:p>
    <w:p w:rsidR="00326C14" w:rsidRDefault="00326C14" w:rsidP="00326C14">
      <w:pPr>
        <w:widowControl w:val="0"/>
        <w:autoSpaceDE w:val="0"/>
        <w:autoSpaceDN w:val="0"/>
        <w:adjustRightInd w:val="0"/>
        <w:ind w:left="2" w:hanging="2"/>
        <w:jc w:val="center"/>
        <w:rPr>
          <w:sz w:val="24"/>
        </w:rPr>
      </w:pPr>
    </w:p>
    <w:p w:rsidR="00326C14" w:rsidRDefault="00326C14" w:rsidP="00326C14">
      <w:pPr>
        <w:widowControl w:val="0"/>
        <w:autoSpaceDE w:val="0"/>
        <w:autoSpaceDN w:val="0"/>
        <w:adjustRightInd w:val="0"/>
        <w:ind w:left="2" w:hanging="2"/>
        <w:jc w:val="center"/>
      </w:pPr>
    </w:p>
    <w:p w:rsidR="00326C14" w:rsidRDefault="00326C14" w:rsidP="00326C14">
      <w:pPr>
        <w:widowControl w:val="0"/>
        <w:autoSpaceDE w:val="0"/>
        <w:autoSpaceDN w:val="0"/>
        <w:adjustRightInd w:val="0"/>
        <w:ind w:left="2" w:hanging="2"/>
        <w:jc w:val="center"/>
      </w:pPr>
    </w:p>
    <w:p w:rsidR="00326C14" w:rsidRDefault="00326C14" w:rsidP="00326C14">
      <w:pPr>
        <w:autoSpaceDE w:val="0"/>
        <w:autoSpaceDN w:val="0"/>
        <w:adjustRightInd w:val="0"/>
        <w:ind w:left="3" w:hanging="3"/>
        <w:jc w:val="center"/>
        <w:rPr>
          <w:b/>
          <w:bCs/>
          <w:sz w:val="28"/>
        </w:rPr>
      </w:pPr>
      <w:r>
        <w:rPr>
          <w:b/>
          <w:sz w:val="28"/>
        </w:rPr>
        <w:t xml:space="preserve">ГОСУДАРСТВЕННЫЙ ОБРАЗОВАТЕЛЬНЫЙ СТАНДАРТ </w:t>
      </w:r>
      <w:r>
        <w:rPr>
          <w:b/>
          <w:bCs/>
          <w:sz w:val="28"/>
        </w:rPr>
        <w:t xml:space="preserve"> </w:t>
      </w:r>
    </w:p>
    <w:p w:rsidR="00326C14" w:rsidRDefault="00326C14" w:rsidP="00326C14">
      <w:pPr>
        <w:autoSpaceDE w:val="0"/>
        <w:autoSpaceDN w:val="0"/>
        <w:adjustRightInd w:val="0"/>
        <w:ind w:left="3" w:hanging="3"/>
        <w:jc w:val="center"/>
        <w:rPr>
          <w:b/>
          <w:bCs/>
          <w:sz w:val="28"/>
        </w:rPr>
      </w:pPr>
      <w:r>
        <w:rPr>
          <w:b/>
          <w:bCs/>
          <w:sz w:val="28"/>
        </w:rPr>
        <w:t xml:space="preserve">ВЫСШЕГО ПРОФЕССИОНАЛЬНОГО ОБРАЗОВАНИЯ  </w:t>
      </w:r>
    </w:p>
    <w:p w:rsidR="00326C14" w:rsidRDefault="00326C14" w:rsidP="00326C14">
      <w:pPr>
        <w:autoSpaceDE w:val="0"/>
        <w:autoSpaceDN w:val="0"/>
        <w:adjustRightInd w:val="0"/>
        <w:ind w:left="3" w:hanging="3"/>
        <w:jc w:val="center"/>
        <w:rPr>
          <w:b/>
          <w:bCs/>
          <w:sz w:val="28"/>
        </w:rPr>
      </w:pPr>
    </w:p>
    <w:p w:rsidR="00326C14" w:rsidRDefault="00326C14" w:rsidP="00326C14">
      <w:pPr>
        <w:autoSpaceDE w:val="0"/>
        <w:autoSpaceDN w:val="0"/>
        <w:adjustRightInd w:val="0"/>
        <w:ind w:left="3" w:hanging="3"/>
        <w:rPr>
          <w:b/>
          <w:bCs/>
          <w:sz w:val="28"/>
        </w:rPr>
      </w:pPr>
    </w:p>
    <w:p w:rsidR="00326C14" w:rsidRDefault="00326C14" w:rsidP="00326C14">
      <w:pPr>
        <w:autoSpaceDE w:val="0"/>
        <w:autoSpaceDN w:val="0"/>
        <w:adjustRightInd w:val="0"/>
        <w:ind w:left="3" w:hanging="3"/>
        <w:rPr>
          <w:b/>
          <w:bCs/>
          <w:sz w:val="28"/>
        </w:rPr>
      </w:pPr>
    </w:p>
    <w:p w:rsidR="00326C14" w:rsidRDefault="00326C14" w:rsidP="00326C14">
      <w:pPr>
        <w:ind w:left="3" w:hanging="3"/>
        <w:jc w:val="center"/>
        <w:rPr>
          <w:b/>
          <w:sz w:val="28"/>
        </w:rPr>
      </w:pPr>
      <w:r>
        <w:rPr>
          <w:b/>
          <w:sz w:val="28"/>
        </w:rPr>
        <w:t xml:space="preserve">НАПРАВЛЕНИЕ: </w:t>
      </w:r>
      <w:r>
        <w:rPr>
          <w:rFonts w:eastAsia="Segoe UI"/>
          <w:b/>
          <w:sz w:val="28"/>
          <w:szCs w:val="24"/>
        </w:rPr>
        <w:t>630400 Нефтегазовое дело</w:t>
      </w:r>
    </w:p>
    <w:p w:rsidR="00326C14" w:rsidRDefault="00326C14" w:rsidP="00326C14">
      <w:pPr>
        <w:ind w:left="3" w:hanging="3"/>
        <w:jc w:val="center"/>
        <w:rPr>
          <w:b/>
          <w:sz w:val="28"/>
        </w:rPr>
      </w:pPr>
    </w:p>
    <w:p w:rsidR="00326C14" w:rsidRDefault="00326C14" w:rsidP="00326C14">
      <w:pPr>
        <w:autoSpaceDE w:val="0"/>
        <w:autoSpaceDN w:val="0"/>
        <w:adjustRightInd w:val="0"/>
        <w:ind w:left="3" w:hanging="3"/>
        <w:jc w:val="center"/>
        <w:rPr>
          <w:sz w:val="22"/>
          <w:lang w:eastAsia="en-US"/>
        </w:rPr>
      </w:pPr>
      <w:r>
        <w:rPr>
          <w:b/>
          <w:spacing w:val="-1"/>
          <w:sz w:val="28"/>
        </w:rPr>
        <w:t>Квалификация: магистр</w:t>
      </w:r>
    </w:p>
    <w:p w:rsidR="00326C14" w:rsidRDefault="00326C14" w:rsidP="00326C14">
      <w:pPr>
        <w:widowControl w:val="0"/>
        <w:autoSpaceDE w:val="0"/>
        <w:autoSpaceDN w:val="0"/>
        <w:adjustRightInd w:val="0"/>
        <w:ind w:left="2" w:hanging="2"/>
        <w:jc w:val="center"/>
        <w:rPr>
          <w:sz w:val="24"/>
        </w:rPr>
      </w:pPr>
    </w:p>
    <w:p w:rsidR="00326C14" w:rsidRDefault="00326C14" w:rsidP="00326C14">
      <w:pPr>
        <w:widowControl w:val="0"/>
        <w:autoSpaceDE w:val="0"/>
        <w:autoSpaceDN w:val="0"/>
        <w:adjustRightInd w:val="0"/>
        <w:ind w:left="2" w:hanging="2"/>
        <w:jc w:val="center"/>
        <w:rPr>
          <w:sz w:val="22"/>
          <w:szCs w:val="22"/>
        </w:rPr>
      </w:pPr>
    </w:p>
    <w:p w:rsidR="00326C14" w:rsidRDefault="00326C14" w:rsidP="00326C14">
      <w:pPr>
        <w:ind w:left="3" w:hanging="3"/>
        <w:jc w:val="both"/>
        <w:rPr>
          <w:sz w:val="28"/>
          <w:szCs w:val="24"/>
        </w:rPr>
      </w:pPr>
    </w:p>
    <w:p w:rsidR="00326C14" w:rsidRDefault="00326C14" w:rsidP="00326C14">
      <w:pPr>
        <w:ind w:left="3" w:hanging="3"/>
        <w:jc w:val="both"/>
        <w:rPr>
          <w:rFonts w:eastAsia="Calibri"/>
          <w:sz w:val="28"/>
        </w:rPr>
      </w:pPr>
    </w:p>
    <w:p w:rsidR="00326C14" w:rsidRDefault="00326C14" w:rsidP="00326C14">
      <w:pPr>
        <w:ind w:left="2" w:hanging="2"/>
        <w:jc w:val="both"/>
        <w:rPr>
          <w:sz w:val="24"/>
        </w:rPr>
      </w:pPr>
    </w:p>
    <w:p w:rsidR="00326C14" w:rsidRDefault="00326C14" w:rsidP="00326C14">
      <w:pPr>
        <w:ind w:left="2" w:hanging="2"/>
        <w:rPr>
          <w:sz w:val="22"/>
        </w:rPr>
      </w:pPr>
    </w:p>
    <w:p w:rsidR="00326C14" w:rsidRDefault="00326C14" w:rsidP="00326C14">
      <w:pPr>
        <w:ind w:left="2" w:hanging="2"/>
        <w:rPr>
          <w:sz w:val="24"/>
        </w:rPr>
      </w:pPr>
    </w:p>
    <w:p w:rsidR="00326C14" w:rsidRDefault="00326C14" w:rsidP="00326C14">
      <w:pPr>
        <w:ind w:left="2" w:hanging="2"/>
        <w:rPr>
          <w:sz w:val="22"/>
        </w:rPr>
      </w:pPr>
    </w:p>
    <w:p w:rsidR="00326C14" w:rsidRDefault="00326C14" w:rsidP="00326C14">
      <w:pPr>
        <w:ind w:left="2" w:hanging="2"/>
        <w:rPr>
          <w:sz w:val="24"/>
        </w:rPr>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2" w:hanging="2"/>
      </w:pPr>
    </w:p>
    <w:p w:rsidR="00326C14" w:rsidRDefault="00326C14" w:rsidP="00326C14">
      <w:pPr>
        <w:ind w:left="3" w:hanging="3"/>
        <w:jc w:val="center"/>
        <w:rPr>
          <w:b/>
          <w:sz w:val="28"/>
        </w:rPr>
      </w:pPr>
      <w:r>
        <w:rPr>
          <w:b/>
          <w:sz w:val="28"/>
        </w:rPr>
        <w:t>Б</w:t>
      </w:r>
      <w:r>
        <w:rPr>
          <w:b/>
          <w:sz w:val="28"/>
        </w:rPr>
        <w:t>ишкек 2021</w:t>
      </w:r>
    </w:p>
    <w:p w:rsidR="00326C14" w:rsidRDefault="00326C14" w:rsidP="00326C14">
      <w:pPr>
        <w:widowControl w:val="0"/>
        <w:autoSpaceDE w:val="0"/>
        <w:autoSpaceDN w:val="0"/>
        <w:adjustRightInd w:val="0"/>
        <w:ind w:left="2" w:hanging="2"/>
        <w:jc w:val="center"/>
        <w:rPr>
          <w:b/>
          <w:sz w:val="24"/>
          <w:szCs w:val="24"/>
        </w:rPr>
      </w:pPr>
      <w:r>
        <w:rPr>
          <w:b/>
          <w:sz w:val="24"/>
          <w:szCs w:val="24"/>
        </w:rPr>
        <w:lastRenderedPageBreak/>
        <w:t>1. ОБЩИЕ ПОЛОЖЕНИЯ</w:t>
      </w:r>
    </w:p>
    <w:p w:rsidR="00326C14" w:rsidRDefault="00326C14" w:rsidP="00326C14">
      <w:pPr>
        <w:widowControl w:val="0"/>
        <w:autoSpaceDE w:val="0"/>
        <w:autoSpaceDN w:val="0"/>
        <w:adjustRightInd w:val="0"/>
        <w:ind w:left="2" w:hanging="2"/>
        <w:jc w:val="both"/>
        <w:rPr>
          <w:sz w:val="24"/>
          <w:szCs w:val="24"/>
        </w:rPr>
      </w:pPr>
      <w:r>
        <w:rPr>
          <w:b/>
          <w:sz w:val="24"/>
          <w:szCs w:val="24"/>
        </w:rPr>
        <w:t>1.1.</w:t>
      </w:r>
      <w:r>
        <w:rPr>
          <w:sz w:val="24"/>
          <w:szCs w:val="24"/>
        </w:rPr>
        <w:t xml:space="preserve"> Настоящий Государственный образовательный стандарт по направлению </w:t>
      </w:r>
      <w:r>
        <w:rPr>
          <w:rFonts w:eastAsia="Segoe UI"/>
          <w:b/>
          <w:sz w:val="24"/>
          <w:szCs w:val="24"/>
        </w:rPr>
        <w:t>630400  Нефтегазовое дело</w:t>
      </w:r>
      <w:r>
        <w:rPr>
          <w:b/>
          <w:sz w:val="24"/>
          <w:szCs w:val="24"/>
        </w:rPr>
        <w:t xml:space="preserve"> </w:t>
      </w:r>
      <w:r>
        <w:rPr>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326C14" w:rsidRDefault="00326C14" w:rsidP="00326C14">
      <w:pPr>
        <w:widowControl w:val="0"/>
        <w:autoSpaceDE w:val="0"/>
        <w:autoSpaceDN w:val="0"/>
        <w:adjustRightInd w:val="0"/>
        <w:ind w:left="2" w:hanging="2"/>
        <w:jc w:val="both"/>
        <w:rPr>
          <w:sz w:val="24"/>
          <w:szCs w:val="24"/>
        </w:rPr>
      </w:pPr>
      <w:r>
        <w:rPr>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326C14" w:rsidRDefault="00326C14" w:rsidP="00326C14">
      <w:pPr>
        <w:widowControl w:val="0"/>
        <w:autoSpaceDE w:val="0"/>
        <w:autoSpaceDN w:val="0"/>
        <w:adjustRightInd w:val="0"/>
        <w:spacing w:line="360" w:lineRule="auto"/>
        <w:ind w:left="2" w:hanging="2"/>
        <w:jc w:val="center"/>
        <w:rPr>
          <w:b/>
          <w:sz w:val="24"/>
          <w:szCs w:val="24"/>
        </w:rPr>
      </w:pPr>
      <w:r>
        <w:rPr>
          <w:b/>
          <w:sz w:val="24"/>
          <w:szCs w:val="24"/>
        </w:rPr>
        <w:t>1.2. Термины, определения, обозначения, сокращения</w:t>
      </w:r>
    </w:p>
    <w:p w:rsidR="00104687" w:rsidRDefault="00326C14" w:rsidP="00326C14">
      <w:pPr>
        <w:ind w:firstLine="709"/>
        <w:jc w:val="both"/>
        <w:rPr>
          <w:color w:val="000000"/>
          <w:sz w:val="24"/>
          <w:szCs w:val="24"/>
        </w:rPr>
      </w:pPr>
      <w:r>
        <w:rPr>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r w:rsidR="005A247F">
        <w:rPr>
          <w:color w:val="000000"/>
          <w:sz w:val="24"/>
          <w:szCs w:val="24"/>
        </w:rPr>
        <w:t xml:space="preserve"> </w:t>
      </w:r>
    </w:p>
    <w:p w:rsidR="00104687" w:rsidRDefault="005A247F">
      <w:pPr>
        <w:ind w:firstLine="709"/>
        <w:jc w:val="both"/>
        <w:rPr>
          <w:color w:val="000000"/>
          <w:sz w:val="24"/>
          <w:szCs w:val="24"/>
        </w:rPr>
      </w:pPr>
      <w:r>
        <w:rPr>
          <w:color w:val="000000"/>
          <w:sz w:val="24"/>
          <w:szCs w:val="24"/>
        </w:rPr>
        <w:t xml:space="preserve">- </w:t>
      </w:r>
      <w:r>
        <w:rPr>
          <w:b/>
          <w:i/>
          <w:color w:val="000000"/>
          <w:sz w:val="24"/>
          <w:szCs w:val="24"/>
        </w:rPr>
        <w:t>основная образовательная программа</w:t>
      </w:r>
      <w:r>
        <w:rPr>
          <w:color w:val="000000"/>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104687" w:rsidRDefault="005A247F">
      <w:pPr>
        <w:ind w:firstLine="709"/>
        <w:jc w:val="both"/>
        <w:rPr>
          <w:color w:val="000000"/>
          <w:sz w:val="24"/>
          <w:szCs w:val="24"/>
        </w:rPr>
      </w:pPr>
      <w:r>
        <w:rPr>
          <w:b/>
          <w:color w:val="000000"/>
          <w:sz w:val="24"/>
          <w:szCs w:val="24"/>
        </w:rPr>
        <w:t xml:space="preserve">- </w:t>
      </w:r>
      <w:r>
        <w:rPr>
          <w:b/>
          <w:i/>
          <w:color w:val="000000"/>
          <w:sz w:val="24"/>
          <w:szCs w:val="24"/>
        </w:rPr>
        <w:t>направление подготовки</w:t>
      </w:r>
      <w:r>
        <w:rPr>
          <w:i/>
          <w:color w:val="000000"/>
          <w:sz w:val="24"/>
          <w:szCs w:val="24"/>
        </w:rPr>
        <w:t xml:space="preserve"> </w:t>
      </w:r>
      <w:r>
        <w:rPr>
          <w:color w:val="000000"/>
          <w:sz w:val="24"/>
          <w:szCs w:val="24"/>
        </w:rPr>
        <w:t>-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104687" w:rsidRDefault="005A247F">
      <w:pPr>
        <w:ind w:firstLine="709"/>
        <w:jc w:val="both"/>
        <w:rPr>
          <w:color w:val="000000"/>
          <w:sz w:val="24"/>
          <w:szCs w:val="24"/>
        </w:rPr>
      </w:pPr>
      <w:r>
        <w:rPr>
          <w:b/>
          <w:i/>
          <w:color w:val="000000"/>
          <w:sz w:val="24"/>
          <w:szCs w:val="24"/>
        </w:rPr>
        <w:t>- профиль</w:t>
      </w:r>
      <w:r>
        <w:rPr>
          <w:i/>
          <w:color w:val="000000"/>
          <w:sz w:val="24"/>
          <w:szCs w:val="24"/>
        </w:rPr>
        <w:t xml:space="preserve"> </w:t>
      </w:r>
      <w:r>
        <w:rPr>
          <w:color w:val="000000"/>
          <w:sz w:val="24"/>
          <w:szCs w:val="24"/>
        </w:rPr>
        <w:t>- направленность основной образовательной программы на конкретный вид и (или) объект профессиональной деятельности;</w:t>
      </w:r>
    </w:p>
    <w:p w:rsidR="00104687" w:rsidRDefault="005A247F">
      <w:pPr>
        <w:ind w:firstLine="709"/>
        <w:jc w:val="both"/>
        <w:rPr>
          <w:color w:val="000000"/>
          <w:sz w:val="24"/>
          <w:szCs w:val="24"/>
        </w:rPr>
      </w:pPr>
      <w:r>
        <w:rPr>
          <w:b/>
          <w:i/>
          <w:color w:val="000000"/>
          <w:sz w:val="24"/>
          <w:szCs w:val="24"/>
        </w:rPr>
        <w:t xml:space="preserve">- компетенция </w:t>
      </w:r>
      <w:r>
        <w:rPr>
          <w:color w:val="000000"/>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бакалавр </w:t>
      </w:r>
      <w:r>
        <w:rPr>
          <w:color w:val="000000"/>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магистр </w:t>
      </w:r>
      <w:r>
        <w:rPr>
          <w:color w:val="000000"/>
          <w:sz w:val="24"/>
          <w:szCs w:val="24"/>
        </w:rPr>
        <w:t>– уровень квалификации высшего профессионального образования, дающий право для поступления в аспирантуру и (или) в базовую докторантуру (PhD/по профилю) и осуществления профессиональной деятельности;</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кредит </w:t>
      </w:r>
      <w:r>
        <w:rPr>
          <w:color w:val="000000"/>
          <w:sz w:val="24"/>
          <w:szCs w:val="24"/>
        </w:rPr>
        <w:t>- условная мера трудоемкости основной профессиональной образовательной программы;</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результаты обучения </w:t>
      </w:r>
      <w:r>
        <w:rPr>
          <w:color w:val="000000"/>
          <w:sz w:val="24"/>
          <w:szCs w:val="24"/>
        </w:rPr>
        <w:t>- компетенции, приобретенные в результате обучения по основной образовательной программе/ модулю;</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выравнивающие курсы </w:t>
      </w:r>
      <w:r>
        <w:rPr>
          <w:color w:val="000000"/>
          <w:sz w:val="24"/>
          <w:szCs w:val="24"/>
        </w:rPr>
        <w:t>–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104687" w:rsidRDefault="005A247F">
      <w:pPr>
        <w:ind w:firstLine="709"/>
        <w:jc w:val="both"/>
        <w:rPr>
          <w:color w:val="000000"/>
          <w:sz w:val="24"/>
          <w:szCs w:val="24"/>
        </w:rPr>
      </w:pPr>
      <w:r>
        <w:rPr>
          <w:i/>
          <w:color w:val="000000"/>
          <w:sz w:val="24"/>
          <w:szCs w:val="24"/>
        </w:rPr>
        <w:lastRenderedPageBreak/>
        <w:t xml:space="preserve">- </w:t>
      </w:r>
      <w:r>
        <w:rPr>
          <w:b/>
          <w:i/>
          <w:color w:val="000000"/>
          <w:sz w:val="24"/>
          <w:szCs w:val="24"/>
        </w:rPr>
        <w:t>общенаучные компетенции</w:t>
      </w:r>
      <w:r>
        <w:rPr>
          <w:i/>
          <w:color w:val="000000"/>
          <w:sz w:val="24"/>
          <w:szCs w:val="24"/>
        </w:rPr>
        <w:t xml:space="preserve"> </w:t>
      </w:r>
      <w:r>
        <w:rPr>
          <w:color w:val="000000"/>
          <w:sz w:val="24"/>
          <w:szCs w:val="24"/>
        </w:rPr>
        <w:t>–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инструментальные компетенции </w:t>
      </w:r>
      <w:r>
        <w:rPr>
          <w:color w:val="000000"/>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социально</w:t>
      </w:r>
      <w:r>
        <w:rPr>
          <w:i/>
          <w:color w:val="000000"/>
          <w:sz w:val="24"/>
          <w:szCs w:val="24"/>
        </w:rPr>
        <w:t>-</w:t>
      </w:r>
      <w:r>
        <w:rPr>
          <w:b/>
          <w:i/>
          <w:color w:val="000000"/>
          <w:sz w:val="24"/>
          <w:szCs w:val="24"/>
        </w:rPr>
        <w:t>личностные и общекультурные компетенции</w:t>
      </w:r>
      <w:r>
        <w:rPr>
          <w:i/>
          <w:color w:val="000000"/>
          <w:sz w:val="24"/>
          <w:szCs w:val="24"/>
        </w:rPr>
        <w:t xml:space="preserve"> </w:t>
      </w:r>
      <w:r>
        <w:rPr>
          <w:color w:val="000000"/>
          <w:sz w:val="24"/>
          <w:szCs w:val="24"/>
        </w:rPr>
        <w:t>–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104687" w:rsidRDefault="005A247F">
      <w:pPr>
        <w:ind w:firstLine="709"/>
        <w:jc w:val="both"/>
        <w:rPr>
          <w:color w:val="000000"/>
          <w:sz w:val="24"/>
          <w:szCs w:val="24"/>
        </w:rPr>
      </w:pPr>
      <w:r>
        <w:rPr>
          <w:i/>
          <w:color w:val="000000"/>
          <w:sz w:val="24"/>
          <w:szCs w:val="24"/>
        </w:rPr>
        <w:t xml:space="preserve">- </w:t>
      </w:r>
      <w:r>
        <w:rPr>
          <w:b/>
          <w:i/>
          <w:color w:val="000000"/>
          <w:sz w:val="24"/>
          <w:szCs w:val="24"/>
        </w:rPr>
        <w:t xml:space="preserve">профессиональный стандарт </w:t>
      </w:r>
      <w:r>
        <w:rPr>
          <w:color w:val="000000"/>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104687" w:rsidRDefault="005A247F">
      <w:pPr>
        <w:ind w:firstLine="709"/>
        <w:jc w:val="both"/>
        <w:rPr>
          <w:color w:val="000000"/>
          <w:sz w:val="24"/>
          <w:szCs w:val="24"/>
        </w:rPr>
      </w:pPr>
      <w:r>
        <w:rPr>
          <w:b/>
          <w:color w:val="000000"/>
          <w:sz w:val="24"/>
          <w:szCs w:val="24"/>
        </w:rPr>
        <w:t xml:space="preserve">1.3. Сокращения и обозначения. </w:t>
      </w:r>
      <w:r>
        <w:rPr>
          <w:color w:val="000000"/>
          <w:sz w:val="24"/>
          <w:szCs w:val="24"/>
        </w:rPr>
        <w:t>В настоящем Государственном образовательном стандарте используются следующие сокращения:</w:t>
      </w:r>
    </w:p>
    <w:p w:rsidR="00104687" w:rsidRDefault="005A247F">
      <w:pPr>
        <w:ind w:firstLine="709"/>
        <w:jc w:val="both"/>
        <w:rPr>
          <w:color w:val="000000"/>
          <w:sz w:val="24"/>
          <w:szCs w:val="24"/>
        </w:rPr>
      </w:pPr>
      <w:r>
        <w:rPr>
          <w:b/>
          <w:color w:val="000000"/>
          <w:sz w:val="24"/>
          <w:szCs w:val="24"/>
        </w:rPr>
        <w:t>ГОС</w:t>
      </w:r>
      <w:r>
        <w:rPr>
          <w:color w:val="000000"/>
          <w:sz w:val="24"/>
          <w:szCs w:val="24"/>
        </w:rPr>
        <w:t xml:space="preserve"> - Государственный образовательный стандарт;</w:t>
      </w:r>
    </w:p>
    <w:p w:rsidR="00104687" w:rsidRDefault="005A247F">
      <w:pPr>
        <w:ind w:firstLine="709"/>
        <w:jc w:val="both"/>
        <w:rPr>
          <w:color w:val="000000"/>
          <w:sz w:val="24"/>
          <w:szCs w:val="24"/>
        </w:rPr>
      </w:pPr>
      <w:r>
        <w:rPr>
          <w:b/>
          <w:color w:val="000000"/>
          <w:sz w:val="24"/>
          <w:szCs w:val="24"/>
        </w:rPr>
        <w:t>ВПО</w:t>
      </w:r>
      <w:r>
        <w:rPr>
          <w:color w:val="000000"/>
          <w:sz w:val="24"/>
          <w:szCs w:val="24"/>
        </w:rPr>
        <w:t xml:space="preserve"> - высшее профессиональное образование;</w:t>
      </w:r>
    </w:p>
    <w:p w:rsidR="00104687" w:rsidRDefault="005A247F">
      <w:pPr>
        <w:ind w:firstLine="709"/>
        <w:jc w:val="both"/>
        <w:rPr>
          <w:color w:val="000000"/>
          <w:sz w:val="24"/>
          <w:szCs w:val="24"/>
        </w:rPr>
      </w:pPr>
      <w:r>
        <w:rPr>
          <w:b/>
          <w:color w:val="000000"/>
          <w:sz w:val="24"/>
          <w:szCs w:val="24"/>
        </w:rPr>
        <w:t>ООП</w:t>
      </w:r>
      <w:r>
        <w:rPr>
          <w:color w:val="000000"/>
          <w:sz w:val="24"/>
          <w:szCs w:val="24"/>
        </w:rPr>
        <w:t xml:space="preserve"> - основная образовательная программа;</w:t>
      </w:r>
    </w:p>
    <w:p w:rsidR="00104687" w:rsidRDefault="005A247F">
      <w:pPr>
        <w:ind w:firstLine="709"/>
        <w:jc w:val="both"/>
        <w:rPr>
          <w:color w:val="000000"/>
          <w:sz w:val="24"/>
          <w:szCs w:val="24"/>
        </w:rPr>
      </w:pPr>
      <w:r>
        <w:rPr>
          <w:b/>
          <w:color w:val="000000"/>
          <w:sz w:val="24"/>
          <w:szCs w:val="24"/>
        </w:rPr>
        <w:t xml:space="preserve">УМО </w:t>
      </w:r>
      <w:r>
        <w:rPr>
          <w:color w:val="000000"/>
          <w:sz w:val="24"/>
          <w:szCs w:val="24"/>
        </w:rPr>
        <w:t>- учебно-методические объединения;</w:t>
      </w:r>
    </w:p>
    <w:p w:rsidR="00104687" w:rsidRDefault="005A247F">
      <w:pPr>
        <w:ind w:firstLine="709"/>
        <w:jc w:val="both"/>
        <w:rPr>
          <w:color w:val="000000"/>
          <w:sz w:val="24"/>
          <w:szCs w:val="24"/>
        </w:rPr>
      </w:pPr>
      <w:r>
        <w:rPr>
          <w:b/>
          <w:color w:val="000000"/>
          <w:sz w:val="24"/>
          <w:szCs w:val="24"/>
        </w:rPr>
        <w:t>ОК</w:t>
      </w:r>
      <w:r>
        <w:rPr>
          <w:color w:val="000000"/>
          <w:sz w:val="24"/>
          <w:szCs w:val="24"/>
        </w:rPr>
        <w:t xml:space="preserve"> - общенаучные компетенции;</w:t>
      </w:r>
    </w:p>
    <w:p w:rsidR="00104687" w:rsidRDefault="005A247F">
      <w:pPr>
        <w:ind w:firstLine="709"/>
        <w:jc w:val="both"/>
        <w:rPr>
          <w:color w:val="000000"/>
          <w:sz w:val="24"/>
          <w:szCs w:val="24"/>
        </w:rPr>
      </w:pPr>
      <w:r>
        <w:rPr>
          <w:b/>
          <w:color w:val="000000"/>
          <w:sz w:val="24"/>
          <w:szCs w:val="24"/>
        </w:rPr>
        <w:t>ИК</w:t>
      </w:r>
      <w:r>
        <w:rPr>
          <w:color w:val="000000"/>
          <w:sz w:val="24"/>
          <w:szCs w:val="24"/>
        </w:rPr>
        <w:t xml:space="preserve"> - инструментальные компетенции;</w:t>
      </w:r>
    </w:p>
    <w:p w:rsidR="00104687" w:rsidRDefault="005A247F">
      <w:pPr>
        <w:ind w:firstLine="709"/>
        <w:jc w:val="both"/>
        <w:rPr>
          <w:color w:val="000000"/>
          <w:sz w:val="24"/>
          <w:szCs w:val="24"/>
        </w:rPr>
      </w:pPr>
      <w:r>
        <w:rPr>
          <w:b/>
          <w:color w:val="000000"/>
          <w:sz w:val="24"/>
          <w:szCs w:val="24"/>
        </w:rPr>
        <w:t>ПК</w:t>
      </w:r>
      <w:r>
        <w:rPr>
          <w:color w:val="000000"/>
          <w:sz w:val="24"/>
          <w:szCs w:val="24"/>
        </w:rPr>
        <w:t xml:space="preserve"> - профессиональные компетенции;</w:t>
      </w:r>
    </w:p>
    <w:p w:rsidR="00104687" w:rsidRDefault="005A247F">
      <w:pPr>
        <w:ind w:firstLine="709"/>
        <w:jc w:val="both"/>
        <w:rPr>
          <w:color w:val="000000"/>
          <w:sz w:val="24"/>
          <w:szCs w:val="24"/>
        </w:rPr>
      </w:pPr>
      <w:r>
        <w:rPr>
          <w:b/>
          <w:color w:val="000000"/>
          <w:sz w:val="24"/>
          <w:szCs w:val="24"/>
        </w:rPr>
        <w:t>СЛК</w:t>
      </w:r>
      <w:r>
        <w:rPr>
          <w:color w:val="000000"/>
          <w:sz w:val="24"/>
          <w:szCs w:val="24"/>
        </w:rPr>
        <w:t xml:space="preserve"> - социально-личностные и общекультурные компетенции.</w:t>
      </w:r>
    </w:p>
    <w:p w:rsidR="00104687" w:rsidRDefault="00104687">
      <w:pPr>
        <w:ind w:firstLine="709"/>
        <w:jc w:val="both"/>
        <w:rPr>
          <w:color w:val="000000"/>
          <w:sz w:val="24"/>
          <w:szCs w:val="24"/>
        </w:rPr>
      </w:pPr>
    </w:p>
    <w:p w:rsidR="00104687" w:rsidRDefault="005A247F">
      <w:pPr>
        <w:ind w:firstLine="709"/>
        <w:jc w:val="center"/>
        <w:rPr>
          <w:b/>
          <w:color w:val="000000"/>
          <w:sz w:val="24"/>
          <w:szCs w:val="24"/>
        </w:rPr>
      </w:pPr>
      <w:r>
        <w:rPr>
          <w:b/>
          <w:color w:val="000000"/>
          <w:sz w:val="24"/>
          <w:szCs w:val="24"/>
        </w:rPr>
        <w:t>2. Область применения</w:t>
      </w:r>
    </w:p>
    <w:p w:rsidR="00104687" w:rsidRDefault="005A247F">
      <w:pPr>
        <w:ind w:firstLine="709"/>
        <w:jc w:val="both"/>
        <w:rPr>
          <w:color w:val="000000"/>
          <w:sz w:val="24"/>
          <w:szCs w:val="24"/>
        </w:rPr>
      </w:pPr>
      <w:r>
        <w:rPr>
          <w:b/>
          <w:color w:val="000000"/>
          <w:sz w:val="24"/>
          <w:szCs w:val="24"/>
        </w:rPr>
        <w:t>2.1.</w:t>
      </w:r>
      <w:r>
        <w:rPr>
          <w:rFonts w:ascii="Calibri" w:eastAsia="Calibri" w:hAnsi="Calibri" w:cs="Calibri"/>
          <w:color w:val="000000"/>
          <w:sz w:val="24"/>
          <w:szCs w:val="24"/>
        </w:rPr>
        <w:t xml:space="preserve"> </w:t>
      </w:r>
      <w:r>
        <w:rPr>
          <w:color w:val="000000"/>
          <w:sz w:val="24"/>
          <w:szCs w:val="24"/>
        </w:rPr>
        <w:t xml:space="preserve">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магистров </w:t>
      </w:r>
      <w:r>
        <w:rPr>
          <w:b/>
          <w:color w:val="000000"/>
          <w:sz w:val="24"/>
          <w:szCs w:val="24"/>
        </w:rPr>
        <w:t>630400 «Нефтегазовое дело»</w:t>
      </w:r>
      <w:r>
        <w:rPr>
          <w:color w:val="000000"/>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вузы) независимо от их форм собственности и ведомственной принадлежности</w:t>
      </w:r>
      <w:r>
        <w:rPr>
          <w:color w:val="000000"/>
          <w:sz w:val="24"/>
          <w:szCs w:val="24"/>
          <w:u w:val="single"/>
        </w:rPr>
        <w:t xml:space="preserve">, </w:t>
      </w:r>
      <w:r>
        <w:rPr>
          <w:color w:val="000000"/>
          <w:sz w:val="24"/>
          <w:szCs w:val="24"/>
        </w:rPr>
        <w:t>имеющих лицензию по соответствующему направлению подготовки магистров на территории Кыргызской Республики</w:t>
      </w:r>
    </w:p>
    <w:p w:rsidR="00104687" w:rsidRDefault="005A247F">
      <w:pPr>
        <w:ind w:firstLine="709"/>
        <w:jc w:val="both"/>
        <w:rPr>
          <w:color w:val="000000"/>
          <w:sz w:val="24"/>
          <w:szCs w:val="24"/>
        </w:rPr>
      </w:pPr>
      <w:r>
        <w:rPr>
          <w:b/>
          <w:color w:val="000000"/>
          <w:sz w:val="24"/>
          <w:szCs w:val="24"/>
        </w:rPr>
        <w:t>2.2.</w:t>
      </w:r>
      <w:r>
        <w:rPr>
          <w:color w:val="000000"/>
          <w:sz w:val="24"/>
          <w:szCs w:val="24"/>
        </w:rPr>
        <w:t xml:space="preserve"> Основными пользователями настоящего ГОС ВПО по направлению </w:t>
      </w:r>
      <w:r>
        <w:rPr>
          <w:b/>
          <w:color w:val="000000"/>
          <w:sz w:val="24"/>
          <w:szCs w:val="24"/>
        </w:rPr>
        <w:t>630400 «Нефтегазовое</w:t>
      </w:r>
      <w:r>
        <w:rPr>
          <w:color w:val="000000"/>
          <w:sz w:val="24"/>
          <w:szCs w:val="24"/>
        </w:rPr>
        <w:t xml:space="preserve"> дело» являются:</w:t>
      </w:r>
    </w:p>
    <w:p w:rsidR="00104687" w:rsidRDefault="005A247F">
      <w:pPr>
        <w:numPr>
          <w:ilvl w:val="0"/>
          <w:numId w:val="9"/>
        </w:numPr>
        <w:ind w:firstLine="426"/>
        <w:jc w:val="both"/>
        <w:rPr>
          <w:color w:val="000000"/>
          <w:sz w:val="24"/>
          <w:szCs w:val="24"/>
        </w:rPr>
      </w:pPr>
      <w:r>
        <w:rPr>
          <w:color w:val="000000"/>
          <w:sz w:val="24"/>
          <w:szCs w:val="24"/>
        </w:rPr>
        <w:t xml:space="preserve">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w:t>
      </w:r>
      <w:r>
        <w:rPr>
          <w:color w:val="000000"/>
          <w:sz w:val="24"/>
          <w:szCs w:val="24"/>
        </w:rPr>
        <w:lastRenderedPageBreak/>
        <w:t>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104687" w:rsidRDefault="005A247F">
      <w:pPr>
        <w:numPr>
          <w:ilvl w:val="0"/>
          <w:numId w:val="9"/>
        </w:numPr>
        <w:ind w:firstLine="426"/>
        <w:jc w:val="both"/>
        <w:rPr>
          <w:color w:val="000000"/>
          <w:sz w:val="24"/>
          <w:szCs w:val="24"/>
        </w:rPr>
      </w:pPr>
      <w:r>
        <w:rPr>
          <w:color w:val="000000"/>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04687" w:rsidRDefault="005A247F">
      <w:pPr>
        <w:numPr>
          <w:ilvl w:val="0"/>
          <w:numId w:val="9"/>
        </w:numPr>
        <w:ind w:firstLine="426"/>
        <w:jc w:val="both"/>
        <w:rPr>
          <w:color w:val="000000"/>
          <w:sz w:val="24"/>
          <w:szCs w:val="24"/>
        </w:rPr>
      </w:pPr>
      <w:r>
        <w:rPr>
          <w:color w:val="000000"/>
          <w:sz w:val="24"/>
          <w:szCs w:val="24"/>
        </w:rPr>
        <w:t>объединения специалистов и работодателей в соответствующей сфере профессиональной деятельности;</w:t>
      </w:r>
    </w:p>
    <w:p w:rsidR="00104687" w:rsidRDefault="005A247F">
      <w:pPr>
        <w:numPr>
          <w:ilvl w:val="0"/>
          <w:numId w:val="9"/>
        </w:numPr>
        <w:ind w:firstLine="426"/>
        <w:jc w:val="both"/>
        <w:rPr>
          <w:color w:val="000000"/>
          <w:sz w:val="24"/>
          <w:szCs w:val="24"/>
        </w:rPr>
      </w:pPr>
      <w:r>
        <w:rPr>
          <w:color w:val="000000"/>
          <w:sz w:val="24"/>
          <w:szCs w:val="24"/>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04687" w:rsidRDefault="005A247F">
      <w:pPr>
        <w:numPr>
          <w:ilvl w:val="0"/>
          <w:numId w:val="9"/>
        </w:numPr>
        <w:ind w:firstLine="426"/>
        <w:jc w:val="both"/>
        <w:rPr>
          <w:color w:val="000000"/>
          <w:sz w:val="24"/>
          <w:szCs w:val="24"/>
        </w:rPr>
      </w:pPr>
      <w:r>
        <w:rPr>
          <w:color w:val="000000"/>
          <w:sz w:val="24"/>
          <w:szCs w:val="24"/>
        </w:rPr>
        <w:t>государственные органы исполнительной власти, обеспечивающие финансирование высшего профессионального образования;</w:t>
      </w:r>
    </w:p>
    <w:p w:rsidR="00104687" w:rsidRDefault="005A247F">
      <w:pPr>
        <w:numPr>
          <w:ilvl w:val="0"/>
          <w:numId w:val="9"/>
        </w:numPr>
        <w:ind w:firstLine="426"/>
        <w:jc w:val="both"/>
        <w:rPr>
          <w:color w:val="000000"/>
          <w:sz w:val="24"/>
          <w:szCs w:val="24"/>
        </w:rPr>
      </w:pPr>
      <w:r>
        <w:rPr>
          <w:color w:val="00000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104687" w:rsidRDefault="005A247F">
      <w:pPr>
        <w:numPr>
          <w:ilvl w:val="0"/>
          <w:numId w:val="9"/>
        </w:numPr>
        <w:ind w:firstLine="426"/>
        <w:jc w:val="both"/>
        <w:rPr>
          <w:color w:val="000000"/>
          <w:sz w:val="24"/>
          <w:szCs w:val="24"/>
        </w:rPr>
      </w:pPr>
      <w:r>
        <w:rPr>
          <w:color w:val="000000"/>
          <w:sz w:val="24"/>
          <w:szCs w:val="24"/>
        </w:rPr>
        <w:t>аккредитационные агентства, осуществляющие, аккредитацию образовательных программ и организаций в сфере высшего профессионального образования.</w:t>
      </w:r>
    </w:p>
    <w:p w:rsidR="00104687" w:rsidRDefault="005A247F">
      <w:pPr>
        <w:ind w:firstLine="709"/>
        <w:jc w:val="both"/>
        <w:rPr>
          <w:b/>
          <w:color w:val="000000"/>
          <w:sz w:val="24"/>
          <w:szCs w:val="24"/>
        </w:rPr>
      </w:pPr>
      <w:r>
        <w:rPr>
          <w:b/>
          <w:color w:val="000000"/>
          <w:sz w:val="24"/>
          <w:szCs w:val="24"/>
        </w:rPr>
        <w:t>2.3. Требования к уровню подготовленности абитуриентов</w:t>
      </w:r>
    </w:p>
    <w:p w:rsidR="00104687" w:rsidRDefault="005A247F">
      <w:pPr>
        <w:ind w:firstLine="709"/>
        <w:jc w:val="both"/>
        <w:rPr>
          <w:color w:val="000000"/>
          <w:sz w:val="24"/>
          <w:szCs w:val="24"/>
        </w:rPr>
      </w:pPr>
      <w:r>
        <w:rPr>
          <w:b/>
          <w:color w:val="000000"/>
          <w:sz w:val="24"/>
          <w:szCs w:val="24"/>
        </w:rPr>
        <w:t>2.3.1.</w:t>
      </w:r>
      <w:r>
        <w:rPr>
          <w:color w:val="000000"/>
          <w:sz w:val="24"/>
          <w:szCs w:val="24"/>
        </w:rPr>
        <w:t xml:space="preserve"> 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с присвоением квалификации "специалист".</w:t>
      </w:r>
    </w:p>
    <w:p w:rsidR="00104687" w:rsidRDefault="005A247F">
      <w:pPr>
        <w:ind w:firstLine="709"/>
        <w:jc w:val="both"/>
        <w:rPr>
          <w:color w:val="000000"/>
          <w:sz w:val="24"/>
          <w:szCs w:val="24"/>
        </w:rPr>
      </w:pPr>
      <w:r>
        <w:rPr>
          <w:b/>
          <w:color w:val="000000"/>
          <w:sz w:val="24"/>
          <w:szCs w:val="24"/>
        </w:rPr>
        <w:t xml:space="preserve">2.3.2. </w:t>
      </w:r>
      <w:r>
        <w:rPr>
          <w:color w:val="000000"/>
          <w:sz w:val="24"/>
          <w:szCs w:val="24"/>
        </w:rPr>
        <w:t>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w:t>
      </w:r>
    </w:p>
    <w:p w:rsidR="00104687" w:rsidRDefault="005A247F">
      <w:pPr>
        <w:ind w:firstLine="709"/>
        <w:jc w:val="center"/>
        <w:rPr>
          <w:b/>
          <w:color w:val="000000"/>
          <w:sz w:val="24"/>
          <w:szCs w:val="24"/>
        </w:rPr>
      </w:pPr>
      <w:r>
        <w:rPr>
          <w:b/>
          <w:color w:val="000000"/>
          <w:sz w:val="24"/>
          <w:szCs w:val="24"/>
        </w:rPr>
        <w:t>3. Общая характеристика направления подготовки 630400 «Нефтегазовое дело»</w:t>
      </w:r>
    </w:p>
    <w:p w:rsidR="00104687" w:rsidRDefault="005A247F">
      <w:pPr>
        <w:ind w:firstLine="709"/>
        <w:jc w:val="both"/>
        <w:rPr>
          <w:color w:val="000000"/>
          <w:sz w:val="24"/>
          <w:szCs w:val="24"/>
        </w:rPr>
      </w:pPr>
      <w:r>
        <w:rPr>
          <w:b/>
          <w:color w:val="000000"/>
          <w:sz w:val="24"/>
          <w:szCs w:val="24"/>
        </w:rPr>
        <w:t xml:space="preserve">3.1. </w:t>
      </w:r>
      <w:r>
        <w:rPr>
          <w:color w:val="000000"/>
          <w:sz w:val="24"/>
          <w:szCs w:val="24"/>
        </w:rPr>
        <w:t xml:space="preserve">В Кыргызской Республике по направлению подготовки </w:t>
      </w:r>
      <w:r>
        <w:rPr>
          <w:b/>
          <w:color w:val="000000"/>
          <w:sz w:val="24"/>
          <w:szCs w:val="24"/>
        </w:rPr>
        <w:t>630400 «Нефтегазовое дело»</w:t>
      </w:r>
      <w:r>
        <w:rPr>
          <w:color w:val="000000"/>
          <w:sz w:val="24"/>
          <w:szCs w:val="24"/>
        </w:rPr>
        <w:t xml:space="preserve"> реализуются следующие:</w:t>
      </w:r>
    </w:p>
    <w:p w:rsidR="00104687" w:rsidRDefault="005A247F">
      <w:pPr>
        <w:numPr>
          <w:ilvl w:val="0"/>
          <w:numId w:val="10"/>
        </w:numPr>
        <w:ind w:left="710" w:hanging="426"/>
        <w:jc w:val="both"/>
        <w:rPr>
          <w:color w:val="000000"/>
          <w:sz w:val="24"/>
          <w:szCs w:val="24"/>
        </w:rPr>
      </w:pPr>
      <w:r>
        <w:rPr>
          <w:color w:val="000000"/>
          <w:sz w:val="24"/>
          <w:szCs w:val="24"/>
        </w:rPr>
        <w:t>ООП ВПО по подготовке бакалавров;</w:t>
      </w:r>
    </w:p>
    <w:p w:rsidR="00104687" w:rsidRDefault="005A247F">
      <w:pPr>
        <w:numPr>
          <w:ilvl w:val="0"/>
          <w:numId w:val="10"/>
        </w:numPr>
        <w:ind w:left="710" w:hanging="426"/>
        <w:jc w:val="both"/>
        <w:rPr>
          <w:color w:val="000000"/>
          <w:sz w:val="24"/>
          <w:szCs w:val="24"/>
        </w:rPr>
      </w:pPr>
      <w:r>
        <w:rPr>
          <w:color w:val="000000"/>
          <w:sz w:val="24"/>
          <w:szCs w:val="24"/>
        </w:rPr>
        <w:t>ООП ВПО по подготовке магистров.</w:t>
      </w:r>
    </w:p>
    <w:p w:rsidR="00104687" w:rsidRDefault="005A247F">
      <w:pPr>
        <w:ind w:firstLine="567"/>
        <w:jc w:val="both"/>
        <w:rPr>
          <w:color w:val="000000"/>
          <w:sz w:val="24"/>
          <w:szCs w:val="24"/>
        </w:rPr>
      </w:pPr>
      <w:r>
        <w:rPr>
          <w:color w:val="000000"/>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w:t>
      </w:r>
      <w:r>
        <w:rPr>
          <w:color w:val="0070C0"/>
          <w:sz w:val="24"/>
          <w:szCs w:val="24"/>
        </w:rPr>
        <w:t xml:space="preserve"> </w:t>
      </w:r>
      <w:r>
        <w:rPr>
          <w:color w:val="000000"/>
          <w:sz w:val="24"/>
          <w:szCs w:val="24"/>
        </w:rPr>
        <w:t xml:space="preserve">квалификации </w:t>
      </w:r>
      <w:r>
        <w:rPr>
          <w:b/>
          <w:color w:val="000000"/>
          <w:sz w:val="24"/>
          <w:szCs w:val="24"/>
        </w:rPr>
        <w:t>«</w:t>
      </w:r>
      <w:r>
        <w:rPr>
          <w:b/>
          <w:sz w:val="24"/>
          <w:szCs w:val="24"/>
        </w:rPr>
        <w:t>б</w:t>
      </w:r>
      <w:r>
        <w:rPr>
          <w:b/>
          <w:color w:val="000000"/>
          <w:sz w:val="24"/>
          <w:szCs w:val="24"/>
        </w:rPr>
        <w:t>акалавр»</w:t>
      </w:r>
      <w:r>
        <w:rPr>
          <w:color w:val="000000"/>
          <w:sz w:val="24"/>
          <w:szCs w:val="24"/>
        </w:rPr>
        <w:t>.</w:t>
      </w:r>
    </w:p>
    <w:p w:rsidR="00104687" w:rsidRDefault="005A247F">
      <w:pPr>
        <w:ind w:firstLine="709"/>
        <w:jc w:val="both"/>
        <w:rPr>
          <w:color w:val="000000"/>
          <w:sz w:val="24"/>
          <w:szCs w:val="24"/>
        </w:rPr>
      </w:pPr>
      <w:r>
        <w:rPr>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w:t>
      </w:r>
      <w:r>
        <w:rPr>
          <w:b/>
          <w:color w:val="000000"/>
          <w:sz w:val="24"/>
          <w:szCs w:val="24"/>
        </w:rPr>
        <w:t>«магистр»</w:t>
      </w:r>
      <w:r>
        <w:rPr>
          <w:color w:val="000000"/>
          <w:sz w:val="24"/>
          <w:szCs w:val="24"/>
        </w:rPr>
        <w:t>.</w:t>
      </w:r>
    </w:p>
    <w:p w:rsidR="00104687" w:rsidRDefault="005A247F">
      <w:pPr>
        <w:ind w:firstLine="709"/>
        <w:jc w:val="both"/>
        <w:rPr>
          <w:color w:val="000000"/>
          <w:sz w:val="24"/>
          <w:szCs w:val="24"/>
        </w:rPr>
      </w:pPr>
      <w:r>
        <w:rPr>
          <w:color w:val="000000"/>
          <w:sz w:val="24"/>
          <w:szCs w:val="24"/>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104687" w:rsidRDefault="005A247F">
      <w:pPr>
        <w:ind w:firstLine="709"/>
        <w:jc w:val="both"/>
        <w:rPr>
          <w:color w:val="000000"/>
          <w:sz w:val="24"/>
          <w:szCs w:val="24"/>
        </w:rPr>
      </w:pPr>
      <w:r>
        <w:rPr>
          <w:b/>
          <w:color w:val="000000"/>
          <w:sz w:val="24"/>
          <w:szCs w:val="24"/>
        </w:rPr>
        <w:t>3.2.</w:t>
      </w:r>
      <w:r>
        <w:rPr>
          <w:b/>
          <w:sz w:val="24"/>
          <w:szCs w:val="24"/>
        </w:rPr>
        <w:t xml:space="preserve"> </w:t>
      </w:r>
      <w:r>
        <w:rPr>
          <w:color w:val="000000"/>
          <w:sz w:val="24"/>
          <w:szCs w:val="24"/>
        </w:rPr>
        <w:t xml:space="preserve">Нормативный срок освоения ООП ВПО подготовки магистров по направлению </w:t>
      </w:r>
      <w:r>
        <w:rPr>
          <w:b/>
          <w:color w:val="000000"/>
          <w:sz w:val="24"/>
          <w:szCs w:val="24"/>
        </w:rPr>
        <w:t>630400 «Нефтегазовое дело»</w:t>
      </w:r>
      <w:r>
        <w:rPr>
          <w:color w:val="000000"/>
          <w:sz w:val="24"/>
          <w:szCs w:val="24"/>
        </w:rPr>
        <w:t xml:space="preserve"> на базе среднего общего или среднего профессионального образования при очной форме обучения составляет не менее 6</w:t>
      </w:r>
      <w:r>
        <w:rPr>
          <w:b/>
          <w:color w:val="000000"/>
          <w:sz w:val="24"/>
          <w:szCs w:val="24"/>
        </w:rPr>
        <w:t xml:space="preserve"> </w:t>
      </w:r>
      <w:r>
        <w:rPr>
          <w:color w:val="000000"/>
          <w:sz w:val="24"/>
          <w:szCs w:val="24"/>
        </w:rPr>
        <w:t>лет, на базе высшего профессионального образования, подтвержденного присвоением квалификации «бакалавр», - не менее 2</w:t>
      </w:r>
      <w:r>
        <w:rPr>
          <w:b/>
          <w:color w:val="000000"/>
          <w:sz w:val="24"/>
          <w:szCs w:val="24"/>
        </w:rPr>
        <w:t xml:space="preserve"> </w:t>
      </w:r>
      <w:r>
        <w:rPr>
          <w:color w:val="000000"/>
          <w:sz w:val="24"/>
          <w:szCs w:val="24"/>
        </w:rPr>
        <w:t>лет.</w:t>
      </w:r>
    </w:p>
    <w:p w:rsidR="00104687" w:rsidRDefault="005A247F">
      <w:pPr>
        <w:ind w:firstLine="709"/>
        <w:jc w:val="both"/>
        <w:rPr>
          <w:color w:val="000000"/>
          <w:sz w:val="24"/>
          <w:szCs w:val="24"/>
        </w:rPr>
      </w:pPr>
      <w:r>
        <w:rPr>
          <w:color w:val="000000"/>
          <w:sz w:val="24"/>
          <w:szCs w:val="24"/>
        </w:rPr>
        <w:lastRenderedPageBreak/>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rsidR="00104687" w:rsidRDefault="005A247F">
      <w:pPr>
        <w:ind w:firstLine="709"/>
        <w:jc w:val="both"/>
        <w:rPr>
          <w:color w:val="000000"/>
          <w:sz w:val="24"/>
          <w:szCs w:val="24"/>
        </w:rPr>
      </w:pPr>
      <w:r>
        <w:rPr>
          <w:color w:val="000000"/>
          <w:sz w:val="24"/>
          <w:szCs w:val="24"/>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104687" w:rsidRDefault="005A247F">
      <w:pPr>
        <w:ind w:firstLine="709"/>
        <w:jc w:val="both"/>
        <w:rPr>
          <w:color w:val="000000"/>
          <w:sz w:val="24"/>
          <w:szCs w:val="24"/>
        </w:rPr>
      </w:pPr>
      <w:r>
        <w:rPr>
          <w:color w:val="000000"/>
          <w:sz w:val="24"/>
          <w:szCs w:val="24"/>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104687" w:rsidRDefault="005A247F">
      <w:pPr>
        <w:ind w:firstLine="709"/>
        <w:jc w:val="both"/>
        <w:rPr>
          <w:color w:val="000000"/>
          <w:sz w:val="24"/>
          <w:szCs w:val="24"/>
        </w:rPr>
      </w:pPr>
      <w:r>
        <w:rPr>
          <w:color w:val="000000"/>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104687" w:rsidRDefault="005A247F">
      <w:pPr>
        <w:ind w:firstLine="709"/>
        <w:jc w:val="both"/>
        <w:rPr>
          <w:color w:val="000000"/>
          <w:sz w:val="24"/>
          <w:szCs w:val="24"/>
        </w:rPr>
      </w:pPr>
      <w:r>
        <w:rPr>
          <w:color w:val="000000"/>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04687" w:rsidRDefault="005A247F">
      <w:pPr>
        <w:ind w:firstLine="709"/>
        <w:jc w:val="both"/>
        <w:rPr>
          <w:color w:val="000000"/>
          <w:sz w:val="24"/>
          <w:szCs w:val="24"/>
        </w:rPr>
      </w:pPr>
      <w:r>
        <w:rPr>
          <w:color w:val="000000"/>
          <w:sz w:val="24"/>
          <w:szCs w:val="24"/>
        </w:rPr>
        <w:t xml:space="preserve">Иные нормативные сроки освоения ООП ВПО по подготовке магистров устанавливаются </w:t>
      </w:r>
      <w:r w:rsidR="00326C14">
        <w:rPr>
          <w:color w:val="000000"/>
          <w:sz w:val="24"/>
          <w:szCs w:val="24"/>
        </w:rPr>
        <w:t>Кабинетом Министров</w:t>
      </w:r>
      <w:bookmarkStart w:id="0" w:name="_GoBack"/>
      <w:bookmarkEnd w:id="0"/>
      <w:r>
        <w:rPr>
          <w:color w:val="000000"/>
          <w:sz w:val="24"/>
          <w:szCs w:val="24"/>
        </w:rPr>
        <w:t xml:space="preserve"> Кыргызской Республики.</w:t>
      </w:r>
    </w:p>
    <w:p w:rsidR="00104687" w:rsidRDefault="005A247F">
      <w:pPr>
        <w:ind w:firstLine="709"/>
        <w:jc w:val="both"/>
        <w:rPr>
          <w:color w:val="000000"/>
          <w:sz w:val="24"/>
          <w:szCs w:val="24"/>
        </w:rPr>
      </w:pPr>
      <w:r>
        <w:rPr>
          <w:color w:val="000000"/>
          <w:sz w:val="24"/>
          <w:szCs w:val="24"/>
        </w:rPr>
        <w:t>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104687" w:rsidRDefault="005A247F">
      <w:pPr>
        <w:ind w:firstLine="709"/>
        <w:jc w:val="both"/>
        <w:rPr>
          <w:color w:val="000000"/>
          <w:sz w:val="24"/>
          <w:szCs w:val="24"/>
        </w:rPr>
      </w:pPr>
      <w:r>
        <w:rPr>
          <w:color w:val="000000"/>
          <w:sz w:val="24"/>
          <w:szCs w:val="24"/>
        </w:rPr>
        <w:t>Трудоемкость ООП ВПО по очной форме обучения за учебный год равна не менее 60 кредитам.</w:t>
      </w:r>
    </w:p>
    <w:p w:rsidR="00104687" w:rsidRDefault="005A247F">
      <w:pPr>
        <w:ind w:firstLine="709"/>
        <w:jc w:val="both"/>
        <w:rPr>
          <w:color w:val="000000"/>
          <w:sz w:val="24"/>
          <w:szCs w:val="24"/>
        </w:rPr>
      </w:pPr>
      <w:r>
        <w:rPr>
          <w:color w:val="000000"/>
          <w:sz w:val="24"/>
          <w:szCs w:val="24"/>
        </w:rPr>
        <w:t>Трудоемкость одного семестра равна не менее 30 кредитам (при двух семестровом построении учебного процесса).</w:t>
      </w:r>
    </w:p>
    <w:p w:rsidR="00104687" w:rsidRDefault="005A247F">
      <w:pPr>
        <w:ind w:firstLine="709"/>
        <w:jc w:val="both"/>
        <w:rPr>
          <w:color w:val="000000"/>
          <w:sz w:val="24"/>
          <w:szCs w:val="24"/>
        </w:rPr>
      </w:pPr>
      <w:r>
        <w:rPr>
          <w:color w:val="000000"/>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104687" w:rsidRDefault="005A247F">
      <w:pPr>
        <w:ind w:firstLine="709"/>
        <w:jc w:val="both"/>
        <w:rPr>
          <w:color w:val="000000"/>
          <w:sz w:val="18"/>
          <w:szCs w:val="18"/>
          <w:highlight w:val="white"/>
        </w:rPr>
      </w:pPr>
      <w:r>
        <w:rPr>
          <w:color w:val="000000"/>
          <w:sz w:val="24"/>
          <w:szCs w:val="24"/>
        </w:rPr>
        <w:t>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r>
        <w:rPr>
          <w:color w:val="000000"/>
          <w:sz w:val="24"/>
          <w:szCs w:val="24"/>
          <w:highlight w:val="white"/>
        </w:rPr>
        <w:t>.</w:t>
      </w:r>
      <w:r>
        <w:rPr>
          <w:color w:val="000000"/>
          <w:sz w:val="18"/>
          <w:szCs w:val="18"/>
          <w:highlight w:val="white"/>
        </w:rPr>
        <w:t xml:space="preserve"> </w:t>
      </w:r>
    </w:p>
    <w:p w:rsidR="00104687" w:rsidRDefault="005A247F">
      <w:pPr>
        <w:ind w:firstLine="709"/>
        <w:jc w:val="both"/>
        <w:rPr>
          <w:color w:val="000000"/>
          <w:sz w:val="24"/>
          <w:szCs w:val="24"/>
        </w:rPr>
      </w:pPr>
      <w:r>
        <w:rPr>
          <w:color w:val="000000"/>
          <w:sz w:val="24"/>
          <w:szCs w:val="24"/>
          <w:highlight w:val="white"/>
        </w:rPr>
        <w:t xml:space="preserve">Трудоемкость завершающего года обучения определяется с учетом необходимости обеспечения общей трудоемкости ООП. </w:t>
      </w:r>
    </w:p>
    <w:p w:rsidR="00104687" w:rsidRDefault="005A247F">
      <w:pPr>
        <w:widowControl w:val="0"/>
        <w:ind w:firstLine="709"/>
        <w:jc w:val="both"/>
        <w:rPr>
          <w:color w:val="000000"/>
          <w:sz w:val="24"/>
          <w:szCs w:val="24"/>
        </w:rPr>
      </w:pPr>
      <w:r>
        <w:rPr>
          <w:b/>
          <w:color w:val="000000"/>
          <w:sz w:val="24"/>
          <w:szCs w:val="24"/>
        </w:rPr>
        <w:t>3.4.</w:t>
      </w:r>
      <w:r>
        <w:rPr>
          <w:b/>
          <w:color w:val="000000"/>
          <w:sz w:val="24"/>
          <w:szCs w:val="24"/>
        </w:rPr>
        <w:tab/>
      </w:r>
      <w:r>
        <w:rPr>
          <w:color w:val="000000"/>
          <w:sz w:val="24"/>
          <w:szCs w:val="24"/>
        </w:rPr>
        <w:t xml:space="preserve">Цели ООП ВПО по направлению подготовки </w:t>
      </w:r>
      <w:r>
        <w:rPr>
          <w:b/>
          <w:color w:val="000000"/>
          <w:sz w:val="24"/>
          <w:szCs w:val="24"/>
        </w:rPr>
        <w:t>630400 «Нефтегазовое дело»</w:t>
      </w:r>
      <w:r>
        <w:rPr>
          <w:color w:val="000000"/>
          <w:sz w:val="24"/>
          <w:szCs w:val="24"/>
        </w:rPr>
        <w:t xml:space="preserve"> в области обучения и воспитания личности.</w:t>
      </w:r>
    </w:p>
    <w:p w:rsidR="00104687" w:rsidRDefault="005A247F">
      <w:pPr>
        <w:widowControl w:val="0"/>
        <w:tabs>
          <w:tab w:val="left" w:pos="5544"/>
        </w:tabs>
        <w:ind w:firstLine="709"/>
        <w:jc w:val="both"/>
        <w:rPr>
          <w:color w:val="000000"/>
          <w:sz w:val="24"/>
          <w:szCs w:val="24"/>
        </w:rPr>
      </w:pPr>
      <w:r>
        <w:rPr>
          <w:b/>
          <w:color w:val="000000"/>
          <w:sz w:val="24"/>
          <w:szCs w:val="24"/>
        </w:rPr>
        <w:t xml:space="preserve">3.4.1. </w:t>
      </w:r>
      <w:r>
        <w:rPr>
          <w:color w:val="000000"/>
          <w:sz w:val="24"/>
          <w:szCs w:val="24"/>
        </w:rPr>
        <w:t xml:space="preserve">В области обучения целью ООП ВПО по направлению подготовки </w:t>
      </w:r>
      <w:r>
        <w:rPr>
          <w:b/>
          <w:color w:val="000000"/>
          <w:sz w:val="24"/>
          <w:szCs w:val="24"/>
        </w:rPr>
        <w:t>630400 «Нефтегазовое дело»</w:t>
      </w:r>
      <w:r>
        <w:rPr>
          <w:color w:val="000000"/>
          <w:sz w:val="24"/>
          <w:szCs w:val="24"/>
        </w:rPr>
        <w:t xml:space="preserve"> является подготовка магистров, способных осуществлять инновационную профессиональную деятельность в области проектирования техники и технологии в освоения нефтегазовых месторождений и бурения скважин, обладающих универсальными и профессиональными компетенциями, способствующими его социальной мобильности и устойчивости на рынке труда.  </w:t>
      </w:r>
    </w:p>
    <w:p w:rsidR="00104687" w:rsidRDefault="005A247F">
      <w:pPr>
        <w:widowControl w:val="0"/>
        <w:ind w:firstLine="709"/>
        <w:jc w:val="both"/>
        <w:rPr>
          <w:color w:val="000000"/>
          <w:sz w:val="24"/>
          <w:szCs w:val="24"/>
        </w:rPr>
      </w:pPr>
      <w:r>
        <w:rPr>
          <w:b/>
          <w:color w:val="000000"/>
          <w:sz w:val="24"/>
          <w:szCs w:val="24"/>
        </w:rPr>
        <w:t>3.4.2.</w:t>
      </w:r>
      <w:r>
        <w:rPr>
          <w:color w:val="000000"/>
          <w:sz w:val="24"/>
          <w:szCs w:val="24"/>
        </w:rPr>
        <w:t xml:space="preserve"> В области воспитания личности целью ООП ВПО по направлению подготовки </w:t>
      </w:r>
      <w:r>
        <w:rPr>
          <w:b/>
          <w:color w:val="000000"/>
          <w:sz w:val="24"/>
          <w:szCs w:val="24"/>
        </w:rPr>
        <w:t>630400 «Нефтегазовое дело»</w:t>
      </w:r>
      <w:r>
        <w:rPr>
          <w:color w:val="000000"/>
          <w:sz w:val="24"/>
          <w:szCs w:val="24"/>
        </w:rPr>
        <w:t xml:space="preserve"> является формирование социально-личностных качеств </w:t>
      </w:r>
      <w:r>
        <w:rPr>
          <w:color w:val="000000"/>
          <w:sz w:val="24"/>
          <w:szCs w:val="24"/>
        </w:rPr>
        <w:lastRenderedPageBreak/>
        <w:t>выпускников: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104687" w:rsidRDefault="005A247F">
      <w:pPr>
        <w:ind w:firstLine="709"/>
        <w:jc w:val="both"/>
        <w:rPr>
          <w:color w:val="000000"/>
          <w:sz w:val="24"/>
          <w:szCs w:val="24"/>
        </w:rPr>
      </w:pPr>
      <w:r>
        <w:rPr>
          <w:b/>
          <w:color w:val="000000"/>
          <w:sz w:val="24"/>
          <w:szCs w:val="24"/>
        </w:rPr>
        <w:t>3.5. Область профессиональной деятельности выпускников.</w:t>
      </w:r>
      <w:r>
        <w:rPr>
          <w:color w:val="000000"/>
          <w:sz w:val="24"/>
          <w:szCs w:val="24"/>
        </w:rPr>
        <w:t xml:space="preserve"> </w:t>
      </w:r>
    </w:p>
    <w:p w:rsidR="00104687" w:rsidRDefault="005A247F">
      <w:pPr>
        <w:ind w:firstLine="709"/>
        <w:jc w:val="both"/>
        <w:rPr>
          <w:sz w:val="24"/>
          <w:szCs w:val="24"/>
        </w:rPr>
      </w:pPr>
      <w:r>
        <w:rPr>
          <w:color w:val="000000"/>
          <w:sz w:val="24"/>
          <w:szCs w:val="24"/>
        </w:rPr>
        <w:t xml:space="preserve">Область профессиональной деятельности выпускников по направлению подготовки </w:t>
      </w:r>
      <w:r>
        <w:rPr>
          <w:b/>
          <w:color w:val="000000"/>
          <w:sz w:val="24"/>
          <w:szCs w:val="24"/>
        </w:rPr>
        <w:t>630400 «Нефтегазовое дело</w:t>
      </w:r>
      <w:r>
        <w:rPr>
          <w:color w:val="000000"/>
          <w:sz w:val="24"/>
          <w:szCs w:val="24"/>
        </w:rPr>
        <w:t>» включает:</w:t>
      </w:r>
    </w:p>
    <w:p w:rsidR="00104687" w:rsidRDefault="005A247F">
      <w:pPr>
        <w:numPr>
          <w:ilvl w:val="0"/>
          <w:numId w:val="1"/>
        </w:numPr>
        <w:ind w:left="0" w:firstLine="283"/>
        <w:jc w:val="both"/>
        <w:rPr>
          <w:color w:val="000000"/>
          <w:sz w:val="24"/>
          <w:szCs w:val="24"/>
        </w:rPr>
      </w:pPr>
      <w:r>
        <w:rPr>
          <w:color w:val="000000"/>
          <w:sz w:val="24"/>
          <w:szCs w:val="24"/>
        </w:rPr>
        <w:t xml:space="preserve">инновационные средства, способы и методы, направленные на создание конкурентоспособной технологии освоения месторождений нефти и газа; разработка новых стилевых решений </w:t>
      </w:r>
    </w:p>
    <w:p w:rsidR="00104687" w:rsidRDefault="005A247F">
      <w:pPr>
        <w:numPr>
          <w:ilvl w:val="0"/>
          <w:numId w:val="1"/>
        </w:numPr>
        <w:ind w:left="0" w:firstLine="283"/>
        <w:jc w:val="both"/>
        <w:rPr>
          <w:color w:val="000000"/>
          <w:sz w:val="24"/>
          <w:szCs w:val="24"/>
        </w:rPr>
      </w:pPr>
      <w:r>
        <w:rPr>
          <w:color w:val="000000"/>
          <w:sz w:val="24"/>
          <w:szCs w:val="24"/>
        </w:rPr>
        <w:t>современные компьютерные методы проектирования технологии бурения скважин, при разведке и добыче нефтегазовых месторождений.</w:t>
      </w:r>
    </w:p>
    <w:p w:rsidR="00104687" w:rsidRDefault="005A247F">
      <w:pPr>
        <w:numPr>
          <w:ilvl w:val="0"/>
          <w:numId w:val="1"/>
        </w:numPr>
        <w:ind w:left="0" w:firstLine="283"/>
        <w:jc w:val="both"/>
        <w:rPr>
          <w:color w:val="000000"/>
          <w:sz w:val="24"/>
          <w:szCs w:val="24"/>
        </w:rPr>
      </w:pPr>
      <w:r>
        <w:rPr>
          <w:color w:val="000000"/>
          <w:sz w:val="24"/>
          <w:szCs w:val="24"/>
        </w:rPr>
        <w:t>педагогику, учебный процесс и методическую работу;</w:t>
      </w:r>
    </w:p>
    <w:p w:rsidR="00104687" w:rsidRDefault="005A247F">
      <w:pPr>
        <w:numPr>
          <w:ilvl w:val="0"/>
          <w:numId w:val="1"/>
        </w:numPr>
        <w:ind w:left="0" w:firstLine="283"/>
        <w:jc w:val="both"/>
        <w:rPr>
          <w:color w:val="000000"/>
          <w:sz w:val="24"/>
          <w:szCs w:val="24"/>
        </w:rPr>
      </w:pPr>
      <w:r>
        <w:rPr>
          <w:color w:val="000000"/>
          <w:sz w:val="24"/>
          <w:szCs w:val="24"/>
        </w:rPr>
        <w:t>коллектив промышленного и индивидуального производства.</w:t>
      </w:r>
    </w:p>
    <w:p w:rsidR="00104687" w:rsidRDefault="005A247F">
      <w:pPr>
        <w:ind w:firstLine="709"/>
        <w:jc w:val="both"/>
        <w:rPr>
          <w:color w:val="000000"/>
          <w:sz w:val="24"/>
          <w:szCs w:val="24"/>
        </w:rPr>
      </w:pPr>
      <w:r>
        <w:rPr>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104687" w:rsidRDefault="005A247F">
      <w:pPr>
        <w:spacing w:before="40" w:after="40"/>
        <w:ind w:firstLine="709"/>
        <w:jc w:val="both"/>
        <w:rPr>
          <w:color w:val="000000"/>
          <w:sz w:val="24"/>
          <w:szCs w:val="24"/>
        </w:rPr>
      </w:pPr>
      <w:r>
        <w:rPr>
          <w:b/>
          <w:color w:val="000000"/>
          <w:sz w:val="24"/>
          <w:szCs w:val="24"/>
        </w:rPr>
        <w:t>3.6. Объекты профессиональной деятельности выпускников.</w:t>
      </w:r>
      <w:r>
        <w:rPr>
          <w:color w:val="000000"/>
          <w:sz w:val="24"/>
          <w:szCs w:val="24"/>
        </w:rPr>
        <w:t xml:space="preserve"> </w:t>
      </w:r>
    </w:p>
    <w:p w:rsidR="00104687" w:rsidRDefault="005A247F">
      <w:pPr>
        <w:ind w:firstLine="709"/>
        <w:jc w:val="both"/>
        <w:rPr>
          <w:color w:val="000000"/>
          <w:sz w:val="24"/>
          <w:szCs w:val="24"/>
        </w:rPr>
      </w:pPr>
      <w:r>
        <w:rPr>
          <w:color w:val="000000"/>
          <w:sz w:val="24"/>
          <w:szCs w:val="24"/>
        </w:rPr>
        <w:t xml:space="preserve">Объектами профессиональной деятельности выпускников по направлению подготовки </w:t>
      </w:r>
      <w:r>
        <w:rPr>
          <w:b/>
          <w:color w:val="000000"/>
          <w:sz w:val="24"/>
          <w:szCs w:val="24"/>
        </w:rPr>
        <w:t>630400 «Нефтегазовое дело</w:t>
      </w:r>
      <w:r>
        <w:rPr>
          <w:color w:val="000000"/>
          <w:sz w:val="24"/>
          <w:szCs w:val="24"/>
        </w:rPr>
        <w:t>» являются: научные проекты, обучающиеся профессиональных учебных заведений, а также технолог и техник бурения скважин, разработки нефтегазовых месторождений: технические устройства аппараты и средства для извлечения и подготовки продукции скважин; проекты, материалы, методы, приборы, установки, техническая и нормативная документация, система менеджмента качества, математические модели; производственные, проектные и научные подразделения.</w:t>
      </w:r>
    </w:p>
    <w:p w:rsidR="00104687" w:rsidRDefault="005A247F">
      <w:pPr>
        <w:ind w:firstLine="709"/>
        <w:jc w:val="both"/>
        <w:rPr>
          <w:b/>
          <w:color w:val="000000"/>
          <w:sz w:val="24"/>
          <w:szCs w:val="24"/>
        </w:rPr>
      </w:pPr>
      <w:r>
        <w:rPr>
          <w:b/>
          <w:color w:val="000000"/>
          <w:sz w:val="24"/>
          <w:szCs w:val="24"/>
        </w:rPr>
        <w:t>3.7. Виды профессиональной деятельности выпускников:</w:t>
      </w:r>
    </w:p>
    <w:p w:rsidR="00104687" w:rsidRDefault="005A247F">
      <w:pPr>
        <w:numPr>
          <w:ilvl w:val="0"/>
          <w:numId w:val="5"/>
        </w:numPr>
        <w:ind w:left="0" w:firstLine="283"/>
        <w:rPr>
          <w:color w:val="000000"/>
          <w:sz w:val="24"/>
          <w:szCs w:val="24"/>
        </w:rPr>
      </w:pPr>
      <w:r>
        <w:rPr>
          <w:color w:val="000000"/>
          <w:sz w:val="24"/>
          <w:szCs w:val="24"/>
        </w:rPr>
        <w:t xml:space="preserve">научно-исследовательская; </w:t>
      </w:r>
    </w:p>
    <w:p w:rsidR="00104687" w:rsidRDefault="005A247F">
      <w:pPr>
        <w:numPr>
          <w:ilvl w:val="0"/>
          <w:numId w:val="5"/>
        </w:numPr>
        <w:ind w:left="0" w:firstLine="283"/>
        <w:rPr>
          <w:color w:val="000000"/>
          <w:sz w:val="24"/>
          <w:szCs w:val="24"/>
        </w:rPr>
      </w:pPr>
      <w:r>
        <w:rPr>
          <w:color w:val="000000"/>
          <w:sz w:val="24"/>
          <w:szCs w:val="24"/>
        </w:rPr>
        <w:t xml:space="preserve">организационно-управленческая; </w:t>
      </w:r>
    </w:p>
    <w:p w:rsidR="00104687" w:rsidRDefault="005A247F">
      <w:pPr>
        <w:numPr>
          <w:ilvl w:val="0"/>
          <w:numId w:val="5"/>
        </w:numPr>
        <w:ind w:left="0" w:firstLine="283"/>
        <w:rPr>
          <w:color w:val="000000"/>
          <w:sz w:val="24"/>
          <w:szCs w:val="24"/>
        </w:rPr>
      </w:pPr>
      <w:r>
        <w:rPr>
          <w:color w:val="000000"/>
          <w:sz w:val="24"/>
          <w:szCs w:val="24"/>
        </w:rPr>
        <w:t xml:space="preserve">проектная; </w:t>
      </w:r>
    </w:p>
    <w:p w:rsidR="00104687" w:rsidRDefault="005A247F">
      <w:pPr>
        <w:numPr>
          <w:ilvl w:val="0"/>
          <w:numId w:val="5"/>
        </w:numPr>
        <w:ind w:left="0" w:firstLine="283"/>
        <w:jc w:val="both"/>
        <w:rPr>
          <w:color w:val="000000"/>
          <w:sz w:val="24"/>
          <w:szCs w:val="24"/>
        </w:rPr>
      </w:pPr>
      <w:r>
        <w:rPr>
          <w:color w:val="000000"/>
          <w:sz w:val="24"/>
          <w:szCs w:val="24"/>
        </w:rPr>
        <w:t xml:space="preserve">педагогическая. </w:t>
      </w:r>
    </w:p>
    <w:p w:rsidR="00104687" w:rsidRDefault="005A247F">
      <w:pPr>
        <w:numPr>
          <w:ilvl w:val="0"/>
          <w:numId w:val="5"/>
        </w:numPr>
        <w:ind w:left="0" w:firstLine="283"/>
        <w:jc w:val="both"/>
        <w:rPr>
          <w:color w:val="000000"/>
          <w:sz w:val="24"/>
          <w:szCs w:val="24"/>
        </w:rPr>
      </w:pPr>
      <w:r>
        <w:rPr>
          <w:color w:val="000000"/>
          <w:sz w:val="24"/>
          <w:szCs w:val="24"/>
        </w:rPr>
        <w:t>производственно-технологическая;</w:t>
      </w:r>
    </w:p>
    <w:p w:rsidR="00104687" w:rsidRDefault="005A247F">
      <w:pPr>
        <w:ind w:firstLine="709"/>
        <w:jc w:val="both"/>
        <w:rPr>
          <w:color w:val="000000"/>
          <w:sz w:val="24"/>
          <w:szCs w:val="24"/>
        </w:rPr>
      </w:pPr>
      <w:r>
        <w:rPr>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104687" w:rsidRDefault="005A247F">
      <w:pPr>
        <w:spacing w:before="40" w:after="40"/>
        <w:ind w:firstLine="709"/>
        <w:jc w:val="both"/>
        <w:rPr>
          <w:b/>
          <w:color w:val="000000"/>
          <w:sz w:val="24"/>
          <w:szCs w:val="24"/>
        </w:rPr>
      </w:pPr>
      <w:r>
        <w:rPr>
          <w:b/>
          <w:color w:val="000000"/>
          <w:sz w:val="24"/>
          <w:szCs w:val="24"/>
        </w:rPr>
        <w:t>3.8. Задачи профессиональной деятельности выпускников магистров:</w:t>
      </w:r>
    </w:p>
    <w:p w:rsidR="00104687" w:rsidRDefault="005A247F">
      <w:pPr>
        <w:widowControl w:val="0"/>
        <w:ind w:firstLine="708"/>
        <w:rPr>
          <w:b/>
          <w:i/>
          <w:color w:val="000000"/>
          <w:sz w:val="24"/>
          <w:szCs w:val="24"/>
        </w:rPr>
      </w:pPr>
      <w:r>
        <w:rPr>
          <w:b/>
          <w:i/>
          <w:color w:val="000000"/>
          <w:sz w:val="24"/>
          <w:szCs w:val="24"/>
        </w:rPr>
        <w:t>в области научно-исследовательской деятельности:</w:t>
      </w:r>
    </w:p>
    <w:p w:rsidR="00104687" w:rsidRDefault="005A247F">
      <w:pPr>
        <w:widowControl w:val="0"/>
        <w:numPr>
          <w:ilvl w:val="0"/>
          <w:numId w:val="15"/>
        </w:numPr>
        <w:tabs>
          <w:tab w:val="left" w:pos="426"/>
        </w:tabs>
        <w:ind w:left="0" w:firstLine="283"/>
        <w:jc w:val="both"/>
        <w:rPr>
          <w:color w:val="000000"/>
          <w:sz w:val="24"/>
          <w:szCs w:val="24"/>
        </w:rPr>
      </w:pPr>
      <w:r>
        <w:rPr>
          <w:color w:val="000000"/>
          <w:sz w:val="24"/>
          <w:szCs w:val="24"/>
        </w:rPr>
        <w:t>поиск, анализ, синтез и представление информации по материалам и процессам;</w:t>
      </w:r>
    </w:p>
    <w:p w:rsidR="00104687" w:rsidRDefault="005A247F">
      <w:pPr>
        <w:widowControl w:val="0"/>
        <w:numPr>
          <w:ilvl w:val="0"/>
          <w:numId w:val="15"/>
        </w:numPr>
        <w:tabs>
          <w:tab w:val="left" w:pos="426"/>
        </w:tabs>
        <w:ind w:left="0" w:firstLine="283"/>
        <w:jc w:val="both"/>
        <w:rPr>
          <w:color w:val="000000"/>
          <w:sz w:val="24"/>
          <w:szCs w:val="24"/>
        </w:rPr>
      </w:pPr>
      <w:r>
        <w:rPr>
          <w:color w:val="000000"/>
          <w:sz w:val="24"/>
          <w:szCs w:val="24"/>
        </w:rPr>
        <w:t>проведение научных исследований и испытаний; обработка, анализ и представление их результатов;</w:t>
      </w:r>
    </w:p>
    <w:p w:rsidR="00104687" w:rsidRDefault="005A247F">
      <w:pPr>
        <w:widowControl w:val="0"/>
        <w:numPr>
          <w:ilvl w:val="0"/>
          <w:numId w:val="15"/>
        </w:numPr>
        <w:tabs>
          <w:tab w:val="left" w:pos="426"/>
        </w:tabs>
        <w:ind w:left="0" w:firstLine="283"/>
        <w:jc w:val="both"/>
        <w:rPr>
          <w:color w:val="000000"/>
          <w:sz w:val="24"/>
          <w:szCs w:val="24"/>
        </w:rPr>
      </w:pPr>
      <w:r>
        <w:rPr>
          <w:color w:val="000000"/>
          <w:sz w:val="24"/>
          <w:szCs w:val="24"/>
        </w:rPr>
        <w:t>разработка моделей и методик исследования процессов и материалов;</w:t>
      </w:r>
    </w:p>
    <w:p w:rsidR="00104687" w:rsidRDefault="005A247F">
      <w:pPr>
        <w:widowControl w:val="0"/>
        <w:numPr>
          <w:ilvl w:val="0"/>
          <w:numId w:val="15"/>
        </w:numPr>
        <w:tabs>
          <w:tab w:val="left" w:pos="426"/>
        </w:tabs>
        <w:ind w:left="0" w:firstLine="283"/>
        <w:jc w:val="both"/>
        <w:rPr>
          <w:color w:val="000000"/>
          <w:sz w:val="24"/>
          <w:szCs w:val="24"/>
        </w:rPr>
      </w:pPr>
      <w:r>
        <w:rPr>
          <w:color w:val="000000"/>
          <w:sz w:val="24"/>
          <w:szCs w:val="24"/>
        </w:rPr>
        <w:t>выполнение литературного и патентного поиска, составление научно-технических отчетов, публикаций, защита объектов интеллектуальной собственности;</w:t>
      </w:r>
    </w:p>
    <w:p w:rsidR="00104687" w:rsidRDefault="005A247F">
      <w:pPr>
        <w:widowControl w:val="0"/>
        <w:numPr>
          <w:ilvl w:val="0"/>
          <w:numId w:val="15"/>
        </w:numPr>
        <w:tabs>
          <w:tab w:val="left" w:pos="426"/>
        </w:tabs>
        <w:ind w:left="0" w:firstLine="283"/>
        <w:jc w:val="both"/>
        <w:rPr>
          <w:color w:val="000000"/>
          <w:sz w:val="24"/>
          <w:szCs w:val="24"/>
        </w:rPr>
      </w:pPr>
      <w:r>
        <w:rPr>
          <w:color w:val="000000"/>
          <w:sz w:val="24"/>
          <w:szCs w:val="24"/>
        </w:rPr>
        <w:t>координация работ и сопровождение внедрения научных разработок в производство.</w:t>
      </w:r>
    </w:p>
    <w:p w:rsidR="00104687" w:rsidRDefault="00104687">
      <w:pPr>
        <w:widowControl w:val="0"/>
        <w:ind w:firstLine="709"/>
        <w:jc w:val="both"/>
        <w:rPr>
          <w:color w:val="000000"/>
          <w:sz w:val="24"/>
          <w:szCs w:val="24"/>
        </w:rPr>
      </w:pPr>
    </w:p>
    <w:p w:rsidR="00104687" w:rsidRDefault="005A247F">
      <w:pPr>
        <w:ind w:firstLine="709"/>
        <w:jc w:val="both"/>
        <w:rPr>
          <w:b/>
          <w:i/>
          <w:color w:val="000000"/>
          <w:sz w:val="24"/>
          <w:szCs w:val="24"/>
        </w:rPr>
      </w:pPr>
      <w:r>
        <w:rPr>
          <w:b/>
          <w:i/>
          <w:color w:val="000000"/>
          <w:sz w:val="24"/>
          <w:szCs w:val="24"/>
        </w:rPr>
        <w:t>в области организационно- управленческой деятельности:</w:t>
      </w:r>
    </w:p>
    <w:p w:rsidR="00104687" w:rsidRDefault="005A247F">
      <w:pPr>
        <w:numPr>
          <w:ilvl w:val="0"/>
          <w:numId w:val="7"/>
        </w:numPr>
        <w:ind w:left="0" w:firstLine="283"/>
        <w:jc w:val="both"/>
        <w:rPr>
          <w:color w:val="000000"/>
          <w:sz w:val="24"/>
          <w:szCs w:val="24"/>
        </w:rPr>
      </w:pPr>
      <w:r>
        <w:rPr>
          <w:color w:val="000000"/>
          <w:sz w:val="24"/>
          <w:szCs w:val="24"/>
        </w:rPr>
        <w:t xml:space="preserve">участие в организации работы коллектива исполнителей, принятии управленческих решений в условиях различных мнений; </w:t>
      </w:r>
    </w:p>
    <w:p w:rsidR="00104687" w:rsidRDefault="005A247F">
      <w:pPr>
        <w:widowControl w:val="0"/>
        <w:numPr>
          <w:ilvl w:val="0"/>
          <w:numId w:val="7"/>
        </w:numPr>
        <w:ind w:left="0" w:firstLine="283"/>
        <w:jc w:val="both"/>
        <w:rPr>
          <w:color w:val="000000"/>
          <w:sz w:val="24"/>
          <w:szCs w:val="24"/>
        </w:rPr>
      </w:pPr>
      <w:r>
        <w:rPr>
          <w:color w:val="000000"/>
          <w:sz w:val="24"/>
          <w:szCs w:val="24"/>
        </w:rPr>
        <w:lastRenderedPageBreak/>
        <w:t>составление необходимой технической документации, а также установленной отчетности по утвержденным формам;</w:t>
      </w:r>
    </w:p>
    <w:p w:rsidR="00104687" w:rsidRDefault="005A247F">
      <w:pPr>
        <w:widowControl w:val="0"/>
        <w:numPr>
          <w:ilvl w:val="0"/>
          <w:numId w:val="7"/>
        </w:numPr>
        <w:ind w:left="0" w:firstLine="283"/>
        <w:jc w:val="both"/>
        <w:rPr>
          <w:color w:val="000000"/>
          <w:sz w:val="24"/>
          <w:szCs w:val="24"/>
        </w:rPr>
      </w:pPr>
      <w:r>
        <w:rPr>
          <w:color w:val="000000"/>
          <w:sz w:val="24"/>
          <w:szCs w:val="24"/>
        </w:rPr>
        <w:t>проведение работы по созданию системы менеджмента качества;</w:t>
      </w:r>
    </w:p>
    <w:p w:rsidR="00104687" w:rsidRDefault="005A247F">
      <w:pPr>
        <w:widowControl w:val="0"/>
        <w:numPr>
          <w:ilvl w:val="0"/>
          <w:numId w:val="7"/>
        </w:numPr>
        <w:ind w:left="0" w:firstLine="283"/>
        <w:jc w:val="both"/>
        <w:rPr>
          <w:color w:val="000000"/>
          <w:sz w:val="24"/>
          <w:szCs w:val="24"/>
        </w:rPr>
      </w:pPr>
      <w:r>
        <w:rPr>
          <w:color w:val="000000"/>
          <w:sz w:val="24"/>
          <w:szCs w:val="24"/>
        </w:rPr>
        <w:t>организация работы коллектива исполнителей, принятие управленческих решений;</w:t>
      </w:r>
    </w:p>
    <w:p w:rsidR="00104687" w:rsidRDefault="005A247F">
      <w:pPr>
        <w:numPr>
          <w:ilvl w:val="0"/>
          <w:numId w:val="7"/>
        </w:numPr>
        <w:ind w:left="0" w:firstLine="283"/>
        <w:jc w:val="both"/>
        <w:rPr>
          <w:color w:val="000000"/>
          <w:sz w:val="24"/>
          <w:szCs w:val="24"/>
        </w:rPr>
      </w:pPr>
      <w:r>
        <w:rPr>
          <w:color w:val="000000"/>
          <w:sz w:val="24"/>
          <w:szCs w:val="24"/>
        </w:rPr>
        <w:t>участие в составлении практических рекомендации по использованию результатов исследований и разработок.</w:t>
      </w:r>
    </w:p>
    <w:p w:rsidR="00104687" w:rsidRDefault="005A247F">
      <w:pPr>
        <w:ind w:firstLine="708"/>
        <w:jc w:val="both"/>
        <w:rPr>
          <w:b/>
          <w:i/>
          <w:color w:val="000000"/>
          <w:sz w:val="24"/>
          <w:szCs w:val="24"/>
        </w:rPr>
      </w:pPr>
      <w:r>
        <w:rPr>
          <w:b/>
          <w:i/>
          <w:color w:val="000000"/>
          <w:sz w:val="24"/>
          <w:szCs w:val="24"/>
        </w:rPr>
        <w:t>в области проектной деятельности:</w:t>
      </w:r>
    </w:p>
    <w:p w:rsidR="00104687" w:rsidRDefault="005A247F">
      <w:pPr>
        <w:numPr>
          <w:ilvl w:val="0"/>
          <w:numId w:val="8"/>
        </w:numPr>
        <w:ind w:left="0" w:firstLine="283"/>
        <w:jc w:val="both"/>
        <w:rPr>
          <w:color w:val="000000"/>
          <w:sz w:val="24"/>
          <w:szCs w:val="24"/>
        </w:rPr>
      </w:pPr>
      <w:r>
        <w:rPr>
          <w:color w:val="000000"/>
          <w:sz w:val="24"/>
          <w:szCs w:val="24"/>
        </w:rPr>
        <w:t>технико-экономическое обоснование и разработка новых технологических процессов;</w:t>
      </w:r>
    </w:p>
    <w:p w:rsidR="00104687" w:rsidRDefault="005A247F">
      <w:pPr>
        <w:numPr>
          <w:ilvl w:val="0"/>
          <w:numId w:val="8"/>
        </w:numPr>
        <w:ind w:left="0" w:firstLine="283"/>
        <w:jc w:val="both"/>
        <w:rPr>
          <w:color w:val="000000"/>
          <w:sz w:val="24"/>
          <w:szCs w:val="24"/>
        </w:rPr>
      </w:pPr>
      <w:r>
        <w:rPr>
          <w:color w:val="000000"/>
          <w:sz w:val="24"/>
          <w:szCs w:val="24"/>
        </w:rPr>
        <w:t>разработка проектов реконструкции действующих и строительства новых цехов, промышленных агрегатов и оборудования;</w:t>
      </w:r>
    </w:p>
    <w:p w:rsidR="00104687" w:rsidRDefault="005A247F">
      <w:pPr>
        <w:widowControl w:val="0"/>
        <w:numPr>
          <w:ilvl w:val="0"/>
          <w:numId w:val="8"/>
        </w:numPr>
        <w:ind w:left="0" w:firstLine="283"/>
        <w:jc w:val="both"/>
        <w:rPr>
          <w:color w:val="000000"/>
          <w:sz w:val="24"/>
          <w:szCs w:val="24"/>
        </w:rPr>
      </w:pPr>
      <w:r>
        <w:rPr>
          <w:color w:val="000000"/>
          <w:sz w:val="24"/>
          <w:szCs w:val="24"/>
        </w:rPr>
        <w:t>конструирование и расчет новой технологической оснастки и ее элементов.</w:t>
      </w:r>
    </w:p>
    <w:p w:rsidR="00104687" w:rsidRDefault="005A247F">
      <w:pPr>
        <w:numPr>
          <w:ilvl w:val="0"/>
          <w:numId w:val="8"/>
        </w:numPr>
        <w:ind w:left="0" w:firstLine="283"/>
        <w:jc w:val="both"/>
        <w:rPr>
          <w:color w:val="000000"/>
          <w:sz w:val="24"/>
          <w:szCs w:val="24"/>
          <w:highlight w:val="white"/>
        </w:rPr>
      </w:pPr>
      <w:r>
        <w:rPr>
          <w:sz w:val="24"/>
          <w:szCs w:val="24"/>
          <w:highlight w:val="white"/>
        </w:rPr>
        <w:t>ведение</w:t>
      </w:r>
      <w:r>
        <w:rPr>
          <w:color w:val="000000"/>
          <w:sz w:val="24"/>
          <w:szCs w:val="24"/>
          <w:highlight w:val="white"/>
        </w:rPr>
        <w:t xml:space="preserve"> библиографической работы с привлечением современных информационных технологий;</w:t>
      </w:r>
    </w:p>
    <w:p w:rsidR="00104687" w:rsidRDefault="005A247F">
      <w:pPr>
        <w:numPr>
          <w:ilvl w:val="0"/>
          <w:numId w:val="8"/>
        </w:numPr>
        <w:ind w:left="0" w:firstLine="283"/>
        <w:jc w:val="both"/>
        <w:rPr>
          <w:color w:val="000000"/>
          <w:sz w:val="24"/>
          <w:szCs w:val="24"/>
          <w:highlight w:val="white"/>
        </w:rPr>
      </w:pPr>
      <w:r>
        <w:rPr>
          <w:color w:val="000000"/>
          <w:sz w:val="24"/>
          <w:szCs w:val="24"/>
          <w:highlight w:val="white"/>
        </w:rPr>
        <w:t>использование информационные технологии при разработке проектов нефтегазовых объектов и технологии бурения скважин;</w:t>
      </w:r>
    </w:p>
    <w:p w:rsidR="00104687" w:rsidRDefault="005A247F">
      <w:pPr>
        <w:ind w:firstLine="720"/>
        <w:jc w:val="both"/>
        <w:rPr>
          <w:b/>
          <w:i/>
          <w:color w:val="000000"/>
          <w:sz w:val="24"/>
          <w:szCs w:val="24"/>
        </w:rPr>
      </w:pPr>
      <w:r>
        <w:rPr>
          <w:b/>
          <w:i/>
          <w:color w:val="000000"/>
          <w:sz w:val="24"/>
          <w:szCs w:val="24"/>
        </w:rPr>
        <w:t>в области педагогической деятельности:</w:t>
      </w:r>
    </w:p>
    <w:p w:rsidR="00104687" w:rsidRDefault="005A247F">
      <w:pPr>
        <w:numPr>
          <w:ilvl w:val="0"/>
          <w:numId w:val="11"/>
        </w:numPr>
        <w:tabs>
          <w:tab w:val="left" w:pos="284"/>
          <w:tab w:val="left" w:pos="851"/>
          <w:tab w:val="left" w:pos="5813"/>
        </w:tabs>
        <w:ind w:left="0" w:firstLine="283"/>
        <w:jc w:val="both"/>
        <w:rPr>
          <w:color w:val="000000"/>
          <w:sz w:val="24"/>
          <w:szCs w:val="24"/>
        </w:rPr>
      </w:pPr>
      <w:r>
        <w:rPr>
          <w:color w:val="000000"/>
          <w:sz w:val="24"/>
          <w:szCs w:val="24"/>
        </w:rPr>
        <w:t>проектирование образовательных программ и индивидуальных образовательных траекторий;</w:t>
      </w:r>
    </w:p>
    <w:p w:rsidR="00104687" w:rsidRDefault="005A247F">
      <w:pPr>
        <w:numPr>
          <w:ilvl w:val="0"/>
          <w:numId w:val="11"/>
        </w:numPr>
        <w:tabs>
          <w:tab w:val="left" w:pos="284"/>
          <w:tab w:val="left" w:pos="851"/>
          <w:tab w:val="left" w:pos="5813"/>
        </w:tabs>
        <w:ind w:left="0" w:firstLine="283"/>
        <w:jc w:val="both"/>
        <w:rPr>
          <w:sz w:val="24"/>
          <w:szCs w:val="24"/>
        </w:rPr>
      </w:pPr>
      <w:r>
        <w:rPr>
          <w:color w:val="000000"/>
          <w:sz w:val="24"/>
          <w:szCs w:val="24"/>
        </w:rPr>
        <w:t xml:space="preserve">проектирование содержания новых дисциплин и элективных курсов для </w:t>
      </w:r>
      <w:r>
        <w:rPr>
          <w:sz w:val="24"/>
          <w:szCs w:val="24"/>
        </w:rPr>
        <w:t>предпрофильные</w:t>
      </w:r>
      <w:r>
        <w:rPr>
          <w:color w:val="000000"/>
          <w:sz w:val="24"/>
          <w:szCs w:val="24"/>
        </w:rPr>
        <w:t xml:space="preserve"> и профильные подготовки обучающихся, а также форм и методов контроля и различных видов контрольно-измерительных материалов, в том числе на основе информационных технологий; </w:t>
      </w:r>
    </w:p>
    <w:p w:rsidR="00104687" w:rsidRDefault="005A247F">
      <w:pPr>
        <w:numPr>
          <w:ilvl w:val="0"/>
          <w:numId w:val="11"/>
        </w:numPr>
        <w:tabs>
          <w:tab w:val="left" w:pos="284"/>
          <w:tab w:val="left" w:pos="851"/>
          <w:tab w:val="left" w:pos="5813"/>
        </w:tabs>
        <w:ind w:left="0" w:firstLine="283"/>
        <w:jc w:val="both"/>
        <w:rPr>
          <w:color w:val="000000"/>
          <w:sz w:val="24"/>
          <w:szCs w:val="24"/>
        </w:rPr>
      </w:pPr>
      <w:r>
        <w:rPr>
          <w:color w:val="000000"/>
          <w:sz w:val="24"/>
          <w:szCs w:val="24"/>
        </w:rPr>
        <w:t xml:space="preserve">постановка и модернизация отдельных лабораторных работ и практикумов по дисциплинам направления; </w:t>
      </w:r>
    </w:p>
    <w:p w:rsidR="00104687" w:rsidRDefault="005A247F">
      <w:pPr>
        <w:numPr>
          <w:ilvl w:val="0"/>
          <w:numId w:val="11"/>
        </w:numPr>
        <w:tabs>
          <w:tab w:val="left" w:pos="284"/>
          <w:tab w:val="left" w:pos="851"/>
          <w:tab w:val="left" w:pos="5813"/>
        </w:tabs>
        <w:ind w:left="0" w:firstLine="283"/>
        <w:jc w:val="both"/>
        <w:rPr>
          <w:color w:val="000000"/>
          <w:sz w:val="24"/>
          <w:szCs w:val="24"/>
        </w:rPr>
      </w:pPr>
      <w:r>
        <w:rPr>
          <w:color w:val="000000"/>
          <w:sz w:val="24"/>
          <w:szCs w:val="24"/>
        </w:rPr>
        <w:t>проведение отдельных видов аудиторных учебных занятий, включая лабораторные и практические, а также обеспечение научно-исследовательской работы студентов.</w:t>
      </w:r>
    </w:p>
    <w:p w:rsidR="00104687" w:rsidRDefault="005A247F">
      <w:pPr>
        <w:spacing w:before="40" w:after="40"/>
        <w:ind w:firstLine="709"/>
        <w:jc w:val="both"/>
        <w:rPr>
          <w:b/>
          <w:color w:val="000000"/>
          <w:sz w:val="24"/>
          <w:szCs w:val="24"/>
          <w:highlight w:val="white"/>
        </w:rPr>
      </w:pPr>
      <w:r>
        <w:rPr>
          <w:b/>
          <w:color w:val="000000"/>
          <w:sz w:val="24"/>
          <w:szCs w:val="24"/>
          <w:highlight w:val="white"/>
        </w:rPr>
        <w:t>в области производственно-технологической деятельности:</w:t>
      </w:r>
    </w:p>
    <w:p w:rsidR="00104687" w:rsidRDefault="005A247F">
      <w:pPr>
        <w:widowControl w:val="0"/>
        <w:numPr>
          <w:ilvl w:val="0"/>
          <w:numId w:val="13"/>
        </w:numPr>
        <w:ind w:left="0" w:firstLine="283"/>
        <w:jc w:val="both"/>
        <w:rPr>
          <w:color w:val="000000"/>
          <w:sz w:val="24"/>
          <w:szCs w:val="24"/>
        </w:rPr>
      </w:pPr>
      <w:r>
        <w:rPr>
          <w:color w:val="000000"/>
          <w:sz w:val="24"/>
          <w:szCs w:val="24"/>
        </w:rPr>
        <w:t>разработка и осуществление технологических процессов разведки, разработки, бурения и добыча месторождений углеводородов;</w:t>
      </w:r>
    </w:p>
    <w:p w:rsidR="00104687" w:rsidRDefault="005A247F">
      <w:pPr>
        <w:widowControl w:val="0"/>
        <w:numPr>
          <w:ilvl w:val="0"/>
          <w:numId w:val="13"/>
        </w:numPr>
        <w:ind w:left="0" w:firstLine="283"/>
        <w:jc w:val="both"/>
        <w:rPr>
          <w:color w:val="000000"/>
          <w:sz w:val="24"/>
          <w:szCs w:val="24"/>
        </w:rPr>
      </w:pPr>
      <w:r>
        <w:rPr>
          <w:color w:val="000000"/>
          <w:sz w:val="24"/>
          <w:szCs w:val="24"/>
        </w:rPr>
        <w:t>разработка и осуществление энерго- и ресурсосберегающих технологий в области нефтегазового дела и бурения скважин;</w:t>
      </w:r>
    </w:p>
    <w:p w:rsidR="00104687" w:rsidRDefault="005A247F">
      <w:pPr>
        <w:widowControl w:val="0"/>
        <w:numPr>
          <w:ilvl w:val="0"/>
          <w:numId w:val="13"/>
        </w:numPr>
        <w:ind w:left="0" w:firstLine="283"/>
        <w:jc w:val="both"/>
        <w:rPr>
          <w:color w:val="000000"/>
          <w:sz w:val="24"/>
          <w:szCs w:val="24"/>
        </w:rPr>
      </w:pPr>
      <w:r>
        <w:rPr>
          <w:color w:val="000000"/>
          <w:sz w:val="24"/>
          <w:szCs w:val="24"/>
        </w:rPr>
        <w:t>разработка мероприятий по управлению качеством продукции;</w:t>
      </w:r>
    </w:p>
    <w:p w:rsidR="00104687" w:rsidRDefault="005A247F">
      <w:pPr>
        <w:widowControl w:val="0"/>
        <w:numPr>
          <w:ilvl w:val="0"/>
          <w:numId w:val="13"/>
        </w:numPr>
        <w:ind w:left="0" w:firstLine="283"/>
        <w:jc w:val="both"/>
        <w:rPr>
          <w:color w:val="000000"/>
          <w:sz w:val="24"/>
          <w:szCs w:val="24"/>
        </w:rPr>
      </w:pPr>
      <w:r>
        <w:rPr>
          <w:color w:val="000000"/>
          <w:sz w:val="24"/>
          <w:szCs w:val="24"/>
        </w:rPr>
        <w:t>оценка инновационно-технологических рисков при внедрении новых технологий;</w:t>
      </w:r>
    </w:p>
    <w:p w:rsidR="00104687" w:rsidRDefault="005A247F">
      <w:pPr>
        <w:widowControl w:val="0"/>
        <w:numPr>
          <w:ilvl w:val="0"/>
          <w:numId w:val="13"/>
        </w:numPr>
        <w:ind w:left="0" w:firstLine="283"/>
        <w:jc w:val="both"/>
        <w:rPr>
          <w:color w:val="000000"/>
          <w:sz w:val="24"/>
          <w:szCs w:val="24"/>
        </w:rPr>
      </w:pPr>
      <w:r>
        <w:rPr>
          <w:color w:val="000000"/>
          <w:sz w:val="24"/>
          <w:szCs w:val="24"/>
        </w:rPr>
        <w:t>оценка экономической эффективности технологических процессов.</w:t>
      </w:r>
    </w:p>
    <w:p w:rsidR="00104687" w:rsidRDefault="005A247F">
      <w:pPr>
        <w:spacing w:before="40" w:after="40"/>
        <w:ind w:firstLine="720"/>
        <w:rPr>
          <w:b/>
          <w:color w:val="000000"/>
          <w:sz w:val="24"/>
          <w:szCs w:val="24"/>
        </w:rPr>
      </w:pPr>
      <w:r>
        <w:rPr>
          <w:b/>
          <w:color w:val="000000"/>
          <w:sz w:val="24"/>
          <w:szCs w:val="24"/>
        </w:rPr>
        <w:t>4. Общие требования к условиям реализации ООП</w:t>
      </w:r>
    </w:p>
    <w:p w:rsidR="00104687" w:rsidRDefault="005A247F">
      <w:pPr>
        <w:widowControl w:val="0"/>
        <w:ind w:firstLine="720"/>
        <w:jc w:val="both"/>
        <w:rPr>
          <w:color w:val="000000"/>
          <w:sz w:val="24"/>
          <w:szCs w:val="24"/>
        </w:rPr>
      </w:pPr>
      <w:r>
        <w:rPr>
          <w:b/>
          <w:color w:val="000000"/>
          <w:sz w:val="24"/>
          <w:szCs w:val="24"/>
        </w:rPr>
        <w:t xml:space="preserve">4.1. </w:t>
      </w:r>
      <w:r>
        <w:rPr>
          <w:color w:val="000000"/>
          <w:sz w:val="24"/>
          <w:szCs w:val="24"/>
        </w:rPr>
        <w:t>Общие требования к правам и обязанностям вуза при реализации ООП.</w:t>
      </w:r>
    </w:p>
    <w:p w:rsidR="00104687" w:rsidRDefault="005A247F">
      <w:pPr>
        <w:ind w:firstLine="720"/>
        <w:jc w:val="both"/>
        <w:rPr>
          <w:color w:val="000000"/>
          <w:sz w:val="24"/>
          <w:szCs w:val="24"/>
        </w:rPr>
      </w:pPr>
      <w:r>
        <w:rPr>
          <w:b/>
          <w:color w:val="000000"/>
          <w:sz w:val="24"/>
          <w:szCs w:val="24"/>
        </w:rPr>
        <w:t xml:space="preserve">4.1.1 </w:t>
      </w:r>
      <w:r>
        <w:rPr>
          <w:color w:val="000000"/>
          <w:sz w:val="24"/>
          <w:szCs w:val="24"/>
        </w:rPr>
        <w:t xml:space="preserve">Вузы самостоятельно разрабатывают ООП по направлению подготовки  </w:t>
      </w:r>
      <w:r>
        <w:rPr>
          <w:b/>
          <w:color w:val="000000"/>
          <w:sz w:val="24"/>
          <w:szCs w:val="24"/>
        </w:rPr>
        <w:t>630400 «Нефтегазовое дело»</w:t>
      </w:r>
      <w:r>
        <w:rPr>
          <w:color w:val="000000"/>
          <w:sz w:val="24"/>
          <w:szCs w:val="24"/>
        </w:rPr>
        <w:t>. ООП разрабатывается на основе соответствующего ГОС по направлению подготовки Кыргызской Республики и утверждается ученым советом вуза.</w:t>
      </w:r>
    </w:p>
    <w:p w:rsidR="00104687" w:rsidRDefault="005A247F">
      <w:pPr>
        <w:ind w:firstLine="426"/>
        <w:jc w:val="both"/>
        <w:rPr>
          <w:color w:val="000000"/>
          <w:sz w:val="24"/>
          <w:szCs w:val="24"/>
        </w:rPr>
      </w:pPr>
      <w:r>
        <w:rPr>
          <w:color w:val="000000"/>
          <w:sz w:val="24"/>
          <w:szCs w:val="24"/>
        </w:rPr>
        <w:t xml:space="preserve">Вузы обязаны </w:t>
      </w:r>
      <w:r>
        <w:rPr>
          <w:color w:val="000000"/>
          <w:sz w:val="22"/>
          <w:szCs w:val="22"/>
        </w:rPr>
        <w:t>не реже одного раза в 5 лет</w:t>
      </w:r>
      <w:r>
        <w:rPr>
          <w:color w:val="000000"/>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04687" w:rsidRDefault="005A247F">
      <w:pPr>
        <w:widowControl w:val="0"/>
        <w:numPr>
          <w:ilvl w:val="0"/>
          <w:numId w:val="12"/>
        </w:numPr>
        <w:ind w:left="0" w:firstLine="283"/>
        <w:jc w:val="both"/>
        <w:rPr>
          <w:color w:val="000000"/>
          <w:sz w:val="24"/>
          <w:szCs w:val="24"/>
        </w:rPr>
      </w:pPr>
      <w:r>
        <w:rPr>
          <w:color w:val="000000"/>
          <w:sz w:val="24"/>
          <w:szCs w:val="24"/>
        </w:rPr>
        <w:t>в разработке стратегии по обеспечению качества подготовки выпускников;</w:t>
      </w:r>
    </w:p>
    <w:p w:rsidR="00104687" w:rsidRDefault="005A247F">
      <w:pPr>
        <w:widowControl w:val="0"/>
        <w:numPr>
          <w:ilvl w:val="0"/>
          <w:numId w:val="12"/>
        </w:numPr>
        <w:ind w:left="0" w:firstLine="283"/>
        <w:jc w:val="both"/>
        <w:rPr>
          <w:color w:val="000000"/>
          <w:sz w:val="24"/>
          <w:szCs w:val="24"/>
        </w:rPr>
      </w:pPr>
      <w:r>
        <w:rPr>
          <w:color w:val="000000"/>
          <w:sz w:val="24"/>
          <w:szCs w:val="24"/>
        </w:rPr>
        <w:t>в мониторинге, периодическом рецензировании образовательных программ;</w:t>
      </w:r>
    </w:p>
    <w:p w:rsidR="00104687" w:rsidRDefault="005A247F">
      <w:pPr>
        <w:widowControl w:val="0"/>
        <w:numPr>
          <w:ilvl w:val="0"/>
          <w:numId w:val="12"/>
        </w:numPr>
        <w:ind w:left="0" w:firstLine="283"/>
        <w:jc w:val="both"/>
        <w:rPr>
          <w:color w:val="000000"/>
          <w:sz w:val="24"/>
          <w:szCs w:val="24"/>
        </w:rPr>
      </w:pPr>
      <w:r>
        <w:rPr>
          <w:color w:val="000000"/>
          <w:sz w:val="24"/>
          <w:szCs w:val="24"/>
        </w:rPr>
        <w:t xml:space="preserve">в разработке объективных процедур оценки уровня знаний и умений студентов, </w:t>
      </w:r>
      <w:r>
        <w:rPr>
          <w:color w:val="000000"/>
          <w:sz w:val="24"/>
          <w:szCs w:val="24"/>
        </w:rPr>
        <w:lastRenderedPageBreak/>
        <w:t>компетенций выпускников на основе четких согласованных критериев;</w:t>
      </w:r>
    </w:p>
    <w:p w:rsidR="00104687" w:rsidRDefault="005A247F">
      <w:pPr>
        <w:widowControl w:val="0"/>
        <w:numPr>
          <w:ilvl w:val="0"/>
          <w:numId w:val="12"/>
        </w:numPr>
        <w:ind w:left="0" w:firstLine="283"/>
        <w:jc w:val="both"/>
        <w:rPr>
          <w:color w:val="000000"/>
          <w:sz w:val="24"/>
          <w:szCs w:val="24"/>
        </w:rPr>
      </w:pPr>
      <w:r>
        <w:rPr>
          <w:color w:val="000000"/>
          <w:sz w:val="24"/>
          <w:szCs w:val="24"/>
        </w:rPr>
        <w:t>в обеспечении качества и компетентности преподавательского состава;</w:t>
      </w:r>
    </w:p>
    <w:p w:rsidR="00104687" w:rsidRDefault="005A247F">
      <w:pPr>
        <w:widowControl w:val="0"/>
        <w:numPr>
          <w:ilvl w:val="0"/>
          <w:numId w:val="12"/>
        </w:numPr>
        <w:ind w:left="0" w:firstLine="283"/>
        <w:jc w:val="both"/>
        <w:rPr>
          <w:color w:val="000000"/>
          <w:sz w:val="24"/>
          <w:szCs w:val="24"/>
        </w:rPr>
      </w:pPr>
      <w:r>
        <w:rPr>
          <w:color w:val="000000"/>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104687" w:rsidRDefault="005A247F">
      <w:pPr>
        <w:widowControl w:val="0"/>
        <w:numPr>
          <w:ilvl w:val="0"/>
          <w:numId w:val="12"/>
        </w:numPr>
        <w:ind w:left="0" w:firstLine="283"/>
        <w:jc w:val="both"/>
        <w:rPr>
          <w:sz w:val="24"/>
          <w:szCs w:val="24"/>
        </w:rPr>
      </w:pPr>
      <w:r>
        <w:rPr>
          <w:color w:val="000000"/>
          <w:sz w:val="24"/>
          <w:szCs w:val="24"/>
        </w:rPr>
        <w:t xml:space="preserve">в регулярном проведении </w:t>
      </w:r>
      <w:r>
        <w:rPr>
          <w:sz w:val="24"/>
          <w:szCs w:val="24"/>
        </w:rPr>
        <w:t>самообследования</w:t>
      </w:r>
      <w:r>
        <w:rPr>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104687" w:rsidRDefault="005A247F" w:rsidP="00506844">
      <w:pPr>
        <w:widowControl w:val="0"/>
        <w:numPr>
          <w:ilvl w:val="0"/>
          <w:numId w:val="12"/>
        </w:numPr>
        <w:ind w:left="0" w:firstLine="567"/>
        <w:jc w:val="both"/>
        <w:rPr>
          <w:color w:val="000000"/>
          <w:sz w:val="24"/>
          <w:szCs w:val="24"/>
        </w:rPr>
      </w:pPr>
      <w:r>
        <w:rPr>
          <w:color w:val="000000"/>
          <w:sz w:val="24"/>
          <w:szCs w:val="24"/>
        </w:rPr>
        <w:t>в информировании общественности о результатах своей деятельности, планах, инновациях.</w:t>
      </w:r>
    </w:p>
    <w:p w:rsidR="00104687" w:rsidRDefault="005A247F" w:rsidP="00506844">
      <w:pPr>
        <w:ind w:firstLine="567"/>
        <w:jc w:val="both"/>
        <w:rPr>
          <w:color w:val="000000"/>
          <w:sz w:val="24"/>
          <w:szCs w:val="24"/>
        </w:rPr>
      </w:pPr>
      <w:r>
        <w:rPr>
          <w:b/>
          <w:color w:val="000000"/>
          <w:sz w:val="24"/>
          <w:szCs w:val="24"/>
        </w:rPr>
        <w:t>4.1.2.</w:t>
      </w:r>
      <w:r>
        <w:rPr>
          <w:color w:val="000000"/>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104687" w:rsidRDefault="005A247F" w:rsidP="00506844">
      <w:pPr>
        <w:ind w:firstLine="567"/>
        <w:jc w:val="both"/>
        <w:rPr>
          <w:color w:val="000000"/>
          <w:sz w:val="24"/>
          <w:szCs w:val="24"/>
        </w:rPr>
      </w:pPr>
      <w:r>
        <w:rPr>
          <w:color w:val="000000"/>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104687" w:rsidRDefault="005A247F" w:rsidP="00506844">
      <w:pPr>
        <w:widowControl w:val="0"/>
        <w:ind w:firstLine="567"/>
        <w:jc w:val="both"/>
        <w:rPr>
          <w:color w:val="000000"/>
          <w:sz w:val="24"/>
          <w:szCs w:val="24"/>
        </w:rPr>
      </w:pPr>
      <w:r>
        <w:rPr>
          <w:b/>
          <w:color w:val="000000"/>
          <w:sz w:val="24"/>
          <w:szCs w:val="24"/>
        </w:rPr>
        <w:t>4.1.3.</w:t>
      </w:r>
      <w:r>
        <w:rPr>
          <w:color w:val="000000"/>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104687" w:rsidRDefault="005A247F" w:rsidP="00506844">
      <w:pPr>
        <w:widowControl w:val="0"/>
        <w:ind w:firstLine="567"/>
        <w:jc w:val="both"/>
        <w:rPr>
          <w:color w:val="000000"/>
          <w:sz w:val="24"/>
          <w:szCs w:val="24"/>
        </w:rPr>
      </w:pPr>
      <w:r>
        <w:rPr>
          <w:color w:val="000000"/>
          <w:sz w:val="24"/>
          <w:szCs w:val="24"/>
        </w:rPr>
        <w:t>Вуз обязан способствовать магистранта развитию социально-вспомогательного компонента учебного процесса, включая в работе общественных организаций, спортивных и творческих клубов, научных студенческих обществ.</w:t>
      </w:r>
    </w:p>
    <w:p w:rsidR="00104687" w:rsidRDefault="005A247F" w:rsidP="00506844">
      <w:pPr>
        <w:widowControl w:val="0"/>
        <w:ind w:firstLine="567"/>
        <w:jc w:val="both"/>
        <w:rPr>
          <w:color w:val="000000"/>
          <w:sz w:val="24"/>
          <w:szCs w:val="24"/>
        </w:rPr>
      </w:pPr>
      <w:r>
        <w:rPr>
          <w:b/>
          <w:color w:val="000000"/>
          <w:sz w:val="24"/>
          <w:szCs w:val="24"/>
        </w:rPr>
        <w:t>4.1.4.</w:t>
      </w:r>
      <w:r>
        <w:rPr>
          <w:color w:val="000000"/>
          <w:sz w:val="24"/>
          <w:szCs w:val="24"/>
        </w:rPr>
        <w:tab/>
        <w:t>ООП вуза должна содержать дисциплины по выбору студента. Порядок формирования дисциплин по выбору студента устанавливает ученый совет вуза.</w:t>
      </w:r>
    </w:p>
    <w:p w:rsidR="00104687" w:rsidRDefault="005A247F" w:rsidP="00506844">
      <w:pPr>
        <w:widowControl w:val="0"/>
        <w:ind w:firstLine="567"/>
        <w:jc w:val="both"/>
        <w:rPr>
          <w:color w:val="000000"/>
          <w:sz w:val="24"/>
          <w:szCs w:val="24"/>
        </w:rPr>
      </w:pPr>
      <w:r>
        <w:rPr>
          <w:color w:val="000000"/>
          <w:sz w:val="24"/>
          <w:szCs w:val="24"/>
        </w:rPr>
        <w:t>Вуз обязан обеспечить студентам реальную возможность участвовать в формировании своей программы обучения.</w:t>
      </w:r>
    </w:p>
    <w:p w:rsidR="00104687" w:rsidRDefault="005A247F" w:rsidP="00506844">
      <w:pPr>
        <w:widowControl w:val="0"/>
        <w:ind w:firstLine="567"/>
        <w:jc w:val="both"/>
        <w:rPr>
          <w:color w:val="000000"/>
          <w:sz w:val="24"/>
          <w:szCs w:val="24"/>
        </w:rPr>
      </w:pPr>
      <w:r>
        <w:rPr>
          <w:color w:val="000000"/>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104687" w:rsidRDefault="005A247F" w:rsidP="00506844">
      <w:pPr>
        <w:widowControl w:val="0"/>
        <w:ind w:firstLine="567"/>
        <w:jc w:val="both"/>
        <w:rPr>
          <w:color w:val="000000"/>
          <w:sz w:val="24"/>
          <w:szCs w:val="24"/>
        </w:rPr>
      </w:pPr>
      <w:r>
        <w:rPr>
          <w:b/>
          <w:color w:val="000000"/>
          <w:sz w:val="24"/>
          <w:szCs w:val="24"/>
        </w:rPr>
        <w:t xml:space="preserve">4.2. </w:t>
      </w:r>
      <w:r>
        <w:rPr>
          <w:color w:val="000000"/>
          <w:sz w:val="24"/>
          <w:szCs w:val="24"/>
        </w:rPr>
        <w:t>Общие требования к правам и обязанностям студента при реализации ООП.</w:t>
      </w:r>
    </w:p>
    <w:p w:rsidR="00104687" w:rsidRDefault="005A247F" w:rsidP="00506844">
      <w:pPr>
        <w:widowControl w:val="0"/>
        <w:ind w:firstLine="567"/>
        <w:jc w:val="both"/>
        <w:rPr>
          <w:color w:val="000000"/>
          <w:sz w:val="24"/>
          <w:szCs w:val="24"/>
        </w:rPr>
      </w:pPr>
      <w:r>
        <w:rPr>
          <w:color w:val="000000"/>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104687" w:rsidRDefault="005A247F" w:rsidP="00506844">
      <w:pPr>
        <w:widowControl w:val="0"/>
        <w:ind w:firstLine="567"/>
        <w:jc w:val="both"/>
        <w:rPr>
          <w:color w:val="000000"/>
          <w:sz w:val="24"/>
          <w:szCs w:val="24"/>
        </w:rPr>
      </w:pPr>
      <w:r>
        <w:rPr>
          <w:color w:val="000000"/>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04687" w:rsidRDefault="005A247F" w:rsidP="00506844">
      <w:pPr>
        <w:widowControl w:val="0"/>
        <w:ind w:firstLine="567"/>
        <w:jc w:val="both"/>
        <w:rPr>
          <w:color w:val="002060"/>
          <w:sz w:val="24"/>
          <w:szCs w:val="24"/>
          <w:highlight w:val="yellow"/>
        </w:rPr>
      </w:pPr>
      <w:r>
        <w:rPr>
          <w:color w:val="000000"/>
          <w:sz w:val="24"/>
          <w:szCs w:val="24"/>
        </w:rPr>
        <w:t>Магистрант обязаны выполнять в установленные сроки все задания, предусмотренные ООП вуза.</w:t>
      </w:r>
    </w:p>
    <w:p w:rsidR="00104687" w:rsidRDefault="005A247F" w:rsidP="00506844">
      <w:pPr>
        <w:widowControl w:val="0"/>
        <w:ind w:firstLine="567"/>
        <w:jc w:val="both"/>
        <w:rPr>
          <w:color w:val="000000"/>
          <w:sz w:val="24"/>
          <w:szCs w:val="24"/>
        </w:rPr>
      </w:pPr>
      <w:r>
        <w:rPr>
          <w:color w:val="000000"/>
          <w:sz w:val="24"/>
          <w:szCs w:val="24"/>
        </w:rPr>
        <w:t>В целях достижения результатов при освоении ООП в части развития СЛК магистрант обязаны участвовать в работе общественных организаций, спортивных и творческих клубов, научных исследовательских исследованиях.</w:t>
      </w:r>
    </w:p>
    <w:p w:rsidR="00104687" w:rsidRDefault="005A247F" w:rsidP="00506844">
      <w:pPr>
        <w:widowControl w:val="0"/>
        <w:ind w:firstLine="567"/>
        <w:jc w:val="both"/>
        <w:rPr>
          <w:color w:val="000000"/>
          <w:sz w:val="24"/>
          <w:szCs w:val="24"/>
        </w:rPr>
      </w:pPr>
      <w:r>
        <w:rPr>
          <w:b/>
          <w:color w:val="000000"/>
          <w:sz w:val="24"/>
          <w:szCs w:val="24"/>
        </w:rPr>
        <w:t>4.3.</w:t>
      </w:r>
      <w:r>
        <w:rPr>
          <w:color w:val="000000"/>
          <w:sz w:val="24"/>
          <w:szCs w:val="24"/>
        </w:rPr>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w:t>
      </w:r>
      <w:r>
        <w:rPr>
          <w:color w:val="000000"/>
          <w:sz w:val="24"/>
          <w:szCs w:val="24"/>
        </w:rPr>
        <w:lastRenderedPageBreak/>
        <w:t>работы.</w:t>
      </w:r>
    </w:p>
    <w:p w:rsidR="00104687" w:rsidRDefault="00506844" w:rsidP="00506844">
      <w:pPr>
        <w:widowControl w:val="0"/>
        <w:ind w:firstLine="567"/>
        <w:jc w:val="both"/>
        <w:rPr>
          <w:color w:val="000000"/>
          <w:sz w:val="24"/>
          <w:szCs w:val="24"/>
        </w:rPr>
      </w:pPr>
      <w:r w:rsidRPr="00506844">
        <w:rPr>
          <w:b/>
          <w:color w:val="000000"/>
          <w:sz w:val="24"/>
          <w:szCs w:val="24"/>
        </w:rPr>
        <w:t>4.4</w:t>
      </w:r>
      <w:r>
        <w:rPr>
          <w:color w:val="000000"/>
          <w:sz w:val="24"/>
          <w:szCs w:val="24"/>
        </w:rPr>
        <w:t xml:space="preserve"> </w:t>
      </w:r>
      <w:r w:rsidR="005A247F">
        <w:rPr>
          <w:color w:val="000000"/>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от общего объема, выделенного на изучение каждой учебной дисциплины.</w:t>
      </w:r>
    </w:p>
    <w:p w:rsidR="00104687" w:rsidRDefault="00506844" w:rsidP="00506844">
      <w:pPr>
        <w:widowControl w:val="0"/>
        <w:ind w:firstLine="567"/>
        <w:jc w:val="both"/>
        <w:rPr>
          <w:color w:val="000000"/>
          <w:sz w:val="24"/>
          <w:szCs w:val="24"/>
        </w:rPr>
      </w:pPr>
      <w:r w:rsidRPr="00506844">
        <w:rPr>
          <w:b/>
          <w:color w:val="000000"/>
          <w:sz w:val="24"/>
          <w:szCs w:val="24"/>
        </w:rPr>
        <w:t>4.5</w:t>
      </w:r>
      <w:r>
        <w:rPr>
          <w:color w:val="000000"/>
          <w:sz w:val="24"/>
          <w:szCs w:val="24"/>
        </w:rPr>
        <w:t xml:space="preserve"> </w:t>
      </w:r>
      <w:r w:rsidR="005A247F">
        <w:rPr>
          <w:color w:val="000000"/>
          <w:sz w:val="24"/>
          <w:szCs w:val="24"/>
        </w:rPr>
        <w:t>При очно-заочной (вечерней) форме обучения объем аудиторных занятий должен быть не менее 16 часов в неделю.</w:t>
      </w:r>
    </w:p>
    <w:p w:rsidR="00104687" w:rsidRDefault="00506844" w:rsidP="00506844">
      <w:pPr>
        <w:widowControl w:val="0"/>
        <w:ind w:firstLine="567"/>
        <w:jc w:val="both"/>
        <w:rPr>
          <w:color w:val="000000"/>
          <w:sz w:val="24"/>
          <w:szCs w:val="24"/>
        </w:rPr>
      </w:pPr>
      <w:r w:rsidRPr="00506844">
        <w:rPr>
          <w:b/>
          <w:color w:val="000000"/>
          <w:sz w:val="24"/>
          <w:szCs w:val="24"/>
        </w:rPr>
        <w:t>4.6</w:t>
      </w:r>
      <w:r>
        <w:rPr>
          <w:color w:val="000000"/>
          <w:sz w:val="24"/>
          <w:szCs w:val="24"/>
        </w:rPr>
        <w:t xml:space="preserve"> </w:t>
      </w:r>
      <w:r w:rsidR="005A247F">
        <w:rPr>
          <w:color w:val="000000"/>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104687" w:rsidRDefault="00506844" w:rsidP="00506844">
      <w:pPr>
        <w:widowControl w:val="0"/>
        <w:ind w:firstLine="567"/>
        <w:jc w:val="both"/>
        <w:rPr>
          <w:color w:val="000000"/>
          <w:sz w:val="24"/>
          <w:szCs w:val="24"/>
        </w:rPr>
      </w:pPr>
      <w:r w:rsidRPr="00506844">
        <w:rPr>
          <w:b/>
          <w:color w:val="000000"/>
          <w:sz w:val="24"/>
          <w:szCs w:val="24"/>
        </w:rPr>
        <w:t>4.7</w:t>
      </w:r>
      <w:r>
        <w:rPr>
          <w:color w:val="000000"/>
          <w:sz w:val="24"/>
          <w:szCs w:val="24"/>
        </w:rPr>
        <w:t xml:space="preserve"> </w:t>
      </w:r>
      <w:r w:rsidR="005A247F">
        <w:rPr>
          <w:color w:val="000000"/>
          <w:sz w:val="24"/>
          <w:szCs w:val="24"/>
        </w:rPr>
        <w:t>Общий объем каникулярного времени в учебном году должен составлять не менее 7 недель, в том числе не менее двух недель в зимний период и 4-недельный последипломный отпуск).</w:t>
      </w:r>
    </w:p>
    <w:p w:rsidR="00104687" w:rsidRDefault="005A247F">
      <w:pPr>
        <w:ind w:firstLine="709"/>
        <w:jc w:val="center"/>
        <w:rPr>
          <w:b/>
          <w:color w:val="000000"/>
          <w:sz w:val="24"/>
          <w:szCs w:val="24"/>
        </w:rPr>
      </w:pPr>
      <w:r>
        <w:rPr>
          <w:b/>
          <w:color w:val="000000"/>
          <w:sz w:val="24"/>
          <w:szCs w:val="24"/>
        </w:rPr>
        <w:t>5. Требования к ООП подготовки магистров по направлению 630400 «Нефтегазовое дело»</w:t>
      </w:r>
    </w:p>
    <w:p w:rsidR="00104687" w:rsidRDefault="005A247F">
      <w:pPr>
        <w:ind w:firstLine="426"/>
        <w:jc w:val="both"/>
        <w:rPr>
          <w:color w:val="000000"/>
          <w:sz w:val="24"/>
          <w:szCs w:val="24"/>
        </w:rPr>
      </w:pPr>
      <w:r>
        <w:rPr>
          <w:b/>
          <w:color w:val="000000"/>
          <w:sz w:val="24"/>
          <w:szCs w:val="24"/>
        </w:rPr>
        <w:t>5.1. Требования к результатам освоения ООП подготовки магистров.</w:t>
      </w:r>
      <w:r>
        <w:rPr>
          <w:color w:val="000000"/>
          <w:sz w:val="24"/>
          <w:szCs w:val="24"/>
        </w:rPr>
        <w:t xml:space="preserve"> Выпускник по направлению подготовки </w:t>
      </w:r>
      <w:r>
        <w:rPr>
          <w:b/>
          <w:color w:val="000000"/>
          <w:sz w:val="24"/>
          <w:szCs w:val="24"/>
        </w:rPr>
        <w:t>630400 «Нефтегазовое дело»</w:t>
      </w:r>
      <w:r>
        <w:rPr>
          <w:color w:val="000000"/>
          <w:sz w:val="24"/>
          <w:szCs w:val="24"/>
        </w:rPr>
        <w:t xml:space="preserve"> с присвоением академической степени "магистр" в соответствии с целями основной образовательной программы и задачами профессиональной деятельности, указанными в п. п. 3.4 и 3.8 настоящего ГОС ВПО, должен обладать следующими компетенциями.</w:t>
      </w:r>
    </w:p>
    <w:p w:rsidR="00104687" w:rsidRDefault="005A247F">
      <w:pPr>
        <w:ind w:firstLine="426"/>
        <w:jc w:val="both"/>
        <w:rPr>
          <w:b/>
          <w:color w:val="000000"/>
          <w:sz w:val="24"/>
          <w:szCs w:val="24"/>
          <w:highlight w:val="white"/>
        </w:rPr>
      </w:pPr>
      <w:r>
        <w:rPr>
          <w:b/>
          <w:i/>
          <w:color w:val="000000"/>
          <w:sz w:val="24"/>
          <w:szCs w:val="24"/>
          <w:highlight w:val="white"/>
        </w:rPr>
        <w:t>общенаучными (ОК</w:t>
      </w:r>
      <w:r>
        <w:rPr>
          <w:b/>
          <w:i/>
          <w:color w:val="000000"/>
          <w:sz w:val="24"/>
          <w:szCs w:val="24"/>
          <w:highlight w:val="white"/>
          <w:u w:val="single"/>
        </w:rPr>
        <w:t>)</w:t>
      </w:r>
    </w:p>
    <w:p w:rsidR="00104687" w:rsidRDefault="005A247F" w:rsidP="003666E1">
      <w:pPr>
        <w:jc w:val="both"/>
        <w:rPr>
          <w:color w:val="000000"/>
          <w:sz w:val="24"/>
          <w:szCs w:val="24"/>
        </w:rPr>
      </w:pPr>
      <w:r>
        <w:rPr>
          <w:b/>
          <w:color w:val="000000"/>
          <w:sz w:val="24"/>
          <w:szCs w:val="24"/>
        </w:rPr>
        <w:t>ОК-1</w:t>
      </w:r>
      <w:r>
        <w:rPr>
          <w:color w:val="000000"/>
          <w:sz w:val="24"/>
          <w:szCs w:val="24"/>
        </w:rPr>
        <w:t>. 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104687" w:rsidRDefault="005A247F">
      <w:pPr>
        <w:ind w:firstLine="426"/>
        <w:jc w:val="both"/>
        <w:rPr>
          <w:b/>
          <w:color w:val="000000"/>
          <w:sz w:val="24"/>
          <w:szCs w:val="24"/>
          <w:highlight w:val="white"/>
        </w:rPr>
      </w:pPr>
      <w:r>
        <w:rPr>
          <w:b/>
          <w:i/>
          <w:color w:val="000000"/>
          <w:sz w:val="24"/>
          <w:szCs w:val="24"/>
          <w:highlight w:val="white"/>
        </w:rPr>
        <w:t>инструментальными (ИК):</w:t>
      </w:r>
    </w:p>
    <w:p w:rsidR="00104687" w:rsidRDefault="005A247F" w:rsidP="003666E1">
      <w:pPr>
        <w:jc w:val="both"/>
        <w:rPr>
          <w:b/>
          <w:i/>
          <w:color w:val="000000"/>
          <w:sz w:val="24"/>
          <w:szCs w:val="24"/>
        </w:rPr>
      </w:pPr>
      <w:r>
        <w:rPr>
          <w:b/>
          <w:color w:val="000000"/>
          <w:sz w:val="24"/>
          <w:szCs w:val="24"/>
        </w:rPr>
        <w:t xml:space="preserve">ИК-1. </w:t>
      </w:r>
      <w:r>
        <w:rPr>
          <w:color w:val="000000"/>
          <w:sz w:val="24"/>
          <w:szCs w:val="24"/>
        </w:rPr>
        <w:t xml:space="preserve">Способен вести профессиональные дискуссии на уровне профильных и смежных отраслей </w:t>
      </w:r>
      <w:r>
        <w:rPr>
          <w:color w:val="000000"/>
          <w:sz w:val="24"/>
          <w:szCs w:val="24"/>
          <w:highlight w:val="white"/>
        </w:rPr>
        <w:t>на одном из иностранных языков</w:t>
      </w:r>
      <w:r>
        <w:rPr>
          <w:b/>
          <w:i/>
          <w:color w:val="000000"/>
          <w:sz w:val="24"/>
          <w:szCs w:val="24"/>
        </w:rPr>
        <w:t xml:space="preserve"> </w:t>
      </w:r>
    </w:p>
    <w:p w:rsidR="00104687" w:rsidRDefault="005A247F" w:rsidP="003666E1">
      <w:pPr>
        <w:jc w:val="both"/>
        <w:rPr>
          <w:b/>
          <w:i/>
          <w:color w:val="000000"/>
          <w:sz w:val="24"/>
          <w:szCs w:val="24"/>
        </w:rPr>
      </w:pPr>
      <w:r>
        <w:rPr>
          <w:b/>
          <w:color w:val="000000"/>
          <w:sz w:val="24"/>
          <w:szCs w:val="24"/>
        </w:rPr>
        <w:t xml:space="preserve">ИК-2. </w:t>
      </w:r>
      <w:r>
        <w:rPr>
          <w:color w:val="000000"/>
          <w:sz w:val="24"/>
          <w:szCs w:val="24"/>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p>
    <w:p w:rsidR="00104687" w:rsidRDefault="005A247F">
      <w:pPr>
        <w:ind w:firstLine="426"/>
        <w:jc w:val="both"/>
        <w:rPr>
          <w:b/>
          <w:color w:val="000000"/>
          <w:sz w:val="24"/>
          <w:szCs w:val="24"/>
        </w:rPr>
      </w:pPr>
      <w:r>
        <w:rPr>
          <w:b/>
          <w:i/>
          <w:color w:val="000000"/>
          <w:sz w:val="24"/>
          <w:szCs w:val="24"/>
        </w:rPr>
        <w:t>социально-личностными и общекультурными (СЛК):</w:t>
      </w:r>
    </w:p>
    <w:p w:rsidR="00104687" w:rsidRDefault="005A247F" w:rsidP="003666E1">
      <w:pPr>
        <w:jc w:val="both"/>
        <w:rPr>
          <w:color w:val="000000"/>
          <w:sz w:val="24"/>
          <w:szCs w:val="24"/>
        </w:rPr>
      </w:pPr>
      <w:r>
        <w:rPr>
          <w:b/>
          <w:color w:val="000000"/>
          <w:sz w:val="24"/>
          <w:szCs w:val="24"/>
        </w:rPr>
        <w:t>СЛК-1.</w:t>
      </w:r>
      <w:r>
        <w:rPr>
          <w:color w:val="000000"/>
          <w:sz w:val="24"/>
          <w:szCs w:val="24"/>
        </w:rPr>
        <w:t xml:space="preserve"> Способен организовать деятельность экспертных/ профессиональных групп/ организаций для достижения целей </w:t>
      </w:r>
    </w:p>
    <w:p w:rsidR="00104687" w:rsidRDefault="005A247F">
      <w:pPr>
        <w:ind w:firstLine="426"/>
        <w:jc w:val="both"/>
        <w:rPr>
          <w:b/>
          <w:color w:val="000000"/>
          <w:sz w:val="24"/>
          <w:szCs w:val="24"/>
        </w:rPr>
      </w:pPr>
      <w:r>
        <w:rPr>
          <w:b/>
          <w:color w:val="000000"/>
          <w:sz w:val="24"/>
          <w:szCs w:val="24"/>
        </w:rPr>
        <w:t>профессиональными (ПК):</w:t>
      </w:r>
    </w:p>
    <w:p w:rsidR="00104687" w:rsidRDefault="005A247F">
      <w:pPr>
        <w:widowControl w:val="0"/>
        <w:spacing w:before="40" w:after="40"/>
        <w:ind w:firstLine="426"/>
        <w:jc w:val="both"/>
        <w:rPr>
          <w:b/>
          <w:i/>
          <w:color w:val="000000"/>
          <w:sz w:val="24"/>
          <w:szCs w:val="24"/>
        </w:rPr>
      </w:pPr>
      <w:r>
        <w:rPr>
          <w:b/>
          <w:i/>
          <w:color w:val="000000"/>
          <w:sz w:val="24"/>
          <w:szCs w:val="24"/>
        </w:rPr>
        <w:t xml:space="preserve">в </w:t>
      </w:r>
      <w:r w:rsidR="00506844">
        <w:rPr>
          <w:b/>
          <w:i/>
          <w:color w:val="000000"/>
          <w:sz w:val="24"/>
          <w:szCs w:val="24"/>
        </w:rPr>
        <w:t xml:space="preserve">области </w:t>
      </w:r>
      <w:r>
        <w:rPr>
          <w:b/>
          <w:i/>
          <w:color w:val="000000"/>
          <w:sz w:val="24"/>
          <w:szCs w:val="24"/>
        </w:rPr>
        <w:t>проектной деятельности:</w:t>
      </w:r>
    </w:p>
    <w:p w:rsidR="00104687" w:rsidRDefault="005A247F">
      <w:pPr>
        <w:widowControl w:val="0"/>
        <w:jc w:val="both"/>
        <w:rPr>
          <w:sz w:val="24"/>
          <w:szCs w:val="24"/>
        </w:rPr>
      </w:pPr>
      <w:r>
        <w:rPr>
          <w:b/>
          <w:sz w:val="24"/>
          <w:szCs w:val="24"/>
        </w:rPr>
        <w:t xml:space="preserve">ПК-1. </w:t>
      </w:r>
      <w:r>
        <w:rPr>
          <w:sz w:val="24"/>
          <w:szCs w:val="24"/>
        </w:rPr>
        <w:t>Способен п</w:t>
      </w:r>
      <w:r>
        <w:rPr>
          <w:color w:val="000000"/>
          <w:sz w:val="24"/>
          <w:szCs w:val="24"/>
        </w:rPr>
        <w:t>рименять инженерные знания для разработки и реализации проектов, удовлетворяющих заданные требования;</w:t>
      </w:r>
    </w:p>
    <w:p w:rsidR="00104687" w:rsidRDefault="005A247F">
      <w:pPr>
        <w:widowControl w:val="0"/>
        <w:jc w:val="both"/>
        <w:rPr>
          <w:sz w:val="24"/>
          <w:szCs w:val="24"/>
        </w:rPr>
      </w:pPr>
      <w:r>
        <w:rPr>
          <w:b/>
          <w:sz w:val="24"/>
          <w:szCs w:val="24"/>
        </w:rPr>
        <w:t xml:space="preserve">ПК-2. </w:t>
      </w:r>
      <w:r>
        <w:rPr>
          <w:sz w:val="24"/>
          <w:szCs w:val="24"/>
        </w:rPr>
        <w:t>Способен п</w:t>
      </w:r>
      <w:r>
        <w:rPr>
          <w:color w:val="000000"/>
          <w:sz w:val="24"/>
          <w:szCs w:val="24"/>
        </w:rPr>
        <w:t>рименять методологию проектирования;</w:t>
      </w:r>
    </w:p>
    <w:p w:rsidR="00104687" w:rsidRDefault="005A247F">
      <w:pPr>
        <w:widowControl w:val="0"/>
        <w:jc w:val="both"/>
        <w:rPr>
          <w:sz w:val="24"/>
          <w:szCs w:val="24"/>
        </w:rPr>
      </w:pPr>
      <w:r>
        <w:rPr>
          <w:b/>
          <w:sz w:val="24"/>
          <w:szCs w:val="24"/>
        </w:rPr>
        <w:t xml:space="preserve">ПК-3. </w:t>
      </w:r>
      <w:r>
        <w:rPr>
          <w:sz w:val="24"/>
          <w:szCs w:val="24"/>
        </w:rPr>
        <w:t>Способен и</w:t>
      </w:r>
      <w:r>
        <w:rPr>
          <w:color w:val="000000"/>
          <w:sz w:val="24"/>
          <w:szCs w:val="24"/>
        </w:rPr>
        <w:t>спользовать автоматизированные системы проектирования;</w:t>
      </w:r>
    </w:p>
    <w:p w:rsidR="00104687" w:rsidRDefault="005A247F">
      <w:pPr>
        <w:widowControl w:val="0"/>
        <w:jc w:val="both"/>
        <w:rPr>
          <w:color w:val="000000"/>
          <w:sz w:val="24"/>
          <w:szCs w:val="24"/>
        </w:rPr>
      </w:pPr>
      <w:r>
        <w:rPr>
          <w:b/>
          <w:sz w:val="24"/>
          <w:szCs w:val="24"/>
        </w:rPr>
        <w:t xml:space="preserve">ПК-4. </w:t>
      </w:r>
      <w:r>
        <w:rPr>
          <w:sz w:val="24"/>
          <w:szCs w:val="24"/>
        </w:rPr>
        <w:t>Способен</w:t>
      </w:r>
      <w:r>
        <w:rPr>
          <w:b/>
          <w:sz w:val="24"/>
          <w:szCs w:val="24"/>
        </w:rPr>
        <w:t xml:space="preserve"> </w:t>
      </w:r>
      <w:r>
        <w:rPr>
          <w:sz w:val="24"/>
          <w:szCs w:val="24"/>
        </w:rPr>
        <w:t>разрабатывать</w:t>
      </w:r>
      <w:r>
        <w:rPr>
          <w:color w:val="000000"/>
          <w:sz w:val="24"/>
          <w:szCs w:val="24"/>
        </w:rPr>
        <w:t xml:space="preserve"> технические задания на проектирование нестандартного оборудования, технологической оснастки, средств автоматизации процессов.</w:t>
      </w:r>
    </w:p>
    <w:p w:rsidR="00104687" w:rsidRDefault="00506844">
      <w:pPr>
        <w:widowControl w:val="0"/>
        <w:spacing w:before="40" w:after="40"/>
        <w:ind w:firstLine="426"/>
        <w:rPr>
          <w:b/>
          <w:i/>
          <w:color w:val="000000"/>
          <w:sz w:val="24"/>
          <w:szCs w:val="24"/>
        </w:rPr>
      </w:pPr>
      <w:r>
        <w:rPr>
          <w:b/>
          <w:i/>
          <w:color w:val="000000"/>
          <w:sz w:val="24"/>
          <w:szCs w:val="24"/>
        </w:rPr>
        <w:t>в области</w:t>
      </w:r>
      <w:r w:rsidR="005A247F">
        <w:rPr>
          <w:b/>
          <w:i/>
          <w:color w:val="000000"/>
          <w:sz w:val="24"/>
          <w:szCs w:val="24"/>
        </w:rPr>
        <w:t xml:space="preserve"> научно-исследовательской деятельности:</w:t>
      </w:r>
    </w:p>
    <w:p w:rsidR="00104687" w:rsidRDefault="005A247F">
      <w:pPr>
        <w:widowControl w:val="0"/>
        <w:jc w:val="both"/>
        <w:rPr>
          <w:sz w:val="24"/>
          <w:szCs w:val="24"/>
        </w:rPr>
      </w:pPr>
      <w:r>
        <w:rPr>
          <w:b/>
          <w:sz w:val="24"/>
          <w:szCs w:val="24"/>
        </w:rPr>
        <w:t>ПК-5.</w:t>
      </w:r>
      <w:r>
        <w:rPr>
          <w:sz w:val="24"/>
          <w:szCs w:val="24"/>
        </w:rPr>
        <w:t xml:space="preserve"> Способен н</w:t>
      </w:r>
      <w:r>
        <w:rPr>
          <w:color w:val="000000"/>
          <w:sz w:val="24"/>
          <w:szCs w:val="24"/>
        </w:rPr>
        <w:t>а основе системного подхода строить модели для описания и прогнозирования явлений, осуществлять их качественный и количественный анализ с оценкой пределов применимости полученных результатов;</w:t>
      </w:r>
    </w:p>
    <w:p w:rsidR="00104687" w:rsidRDefault="005A247F">
      <w:pPr>
        <w:widowControl w:val="0"/>
        <w:jc w:val="both"/>
        <w:rPr>
          <w:sz w:val="24"/>
          <w:szCs w:val="24"/>
        </w:rPr>
      </w:pPr>
      <w:r>
        <w:rPr>
          <w:b/>
          <w:sz w:val="24"/>
          <w:szCs w:val="24"/>
        </w:rPr>
        <w:t>ПК-6.</w:t>
      </w:r>
      <w:r>
        <w:rPr>
          <w:sz w:val="24"/>
          <w:szCs w:val="24"/>
        </w:rPr>
        <w:t xml:space="preserve"> Способен </w:t>
      </w:r>
      <w:r>
        <w:rPr>
          <w:color w:val="000000"/>
          <w:sz w:val="24"/>
          <w:szCs w:val="24"/>
        </w:rPr>
        <w:t>планировать и проводить аналитические, имитационные и экспериментальные исследования; критически оценивать данные и делать выводы;</w:t>
      </w:r>
    </w:p>
    <w:p w:rsidR="00104687" w:rsidRDefault="005A247F">
      <w:pPr>
        <w:widowControl w:val="0"/>
        <w:jc w:val="both"/>
        <w:rPr>
          <w:color w:val="000000"/>
          <w:sz w:val="24"/>
          <w:szCs w:val="24"/>
        </w:rPr>
      </w:pPr>
      <w:r>
        <w:rPr>
          <w:b/>
          <w:sz w:val="24"/>
          <w:szCs w:val="24"/>
        </w:rPr>
        <w:t>ПК-7.</w:t>
      </w:r>
      <w:r>
        <w:rPr>
          <w:sz w:val="24"/>
          <w:szCs w:val="24"/>
        </w:rPr>
        <w:t xml:space="preserve"> Способен в</w:t>
      </w:r>
      <w:r>
        <w:rPr>
          <w:color w:val="000000"/>
          <w:sz w:val="24"/>
          <w:szCs w:val="24"/>
        </w:rPr>
        <w:t xml:space="preserve">ыбрать методы и проводить испытания для оценки физических, </w:t>
      </w:r>
      <w:r>
        <w:rPr>
          <w:color w:val="000000"/>
          <w:sz w:val="24"/>
          <w:szCs w:val="24"/>
        </w:rPr>
        <w:lastRenderedPageBreak/>
        <w:t>механических и эксплуатационных свойств материалов.</w:t>
      </w:r>
    </w:p>
    <w:p w:rsidR="00104687" w:rsidRDefault="005A247F">
      <w:pPr>
        <w:widowControl w:val="0"/>
        <w:spacing w:before="40" w:after="40"/>
        <w:ind w:firstLine="426"/>
        <w:jc w:val="both"/>
        <w:rPr>
          <w:b/>
          <w:i/>
          <w:color w:val="000000"/>
          <w:sz w:val="24"/>
          <w:szCs w:val="24"/>
        </w:rPr>
      </w:pPr>
      <w:r>
        <w:rPr>
          <w:b/>
          <w:i/>
          <w:color w:val="000000"/>
          <w:sz w:val="24"/>
          <w:szCs w:val="24"/>
        </w:rPr>
        <w:t xml:space="preserve">в </w:t>
      </w:r>
      <w:r w:rsidR="00506844">
        <w:rPr>
          <w:b/>
          <w:i/>
          <w:color w:val="000000"/>
          <w:sz w:val="24"/>
          <w:szCs w:val="24"/>
        </w:rPr>
        <w:t xml:space="preserve">области </w:t>
      </w:r>
      <w:r>
        <w:rPr>
          <w:b/>
          <w:i/>
          <w:color w:val="000000"/>
          <w:sz w:val="24"/>
          <w:szCs w:val="24"/>
        </w:rPr>
        <w:t>организационно-управленческой деятельности:</w:t>
      </w:r>
    </w:p>
    <w:p w:rsidR="00104687" w:rsidRDefault="005A247F">
      <w:pPr>
        <w:widowControl w:val="0"/>
        <w:jc w:val="both"/>
        <w:rPr>
          <w:color w:val="000000"/>
          <w:sz w:val="24"/>
          <w:szCs w:val="24"/>
        </w:rPr>
      </w:pPr>
      <w:r>
        <w:rPr>
          <w:b/>
          <w:sz w:val="24"/>
          <w:szCs w:val="24"/>
        </w:rPr>
        <w:t>ПК-8.</w:t>
      </w:r>
      <w:r>
        <w:rPr>
          <w:sz w:val="24"/>
          <w:szCs w:val="24"/>
        </w:rPr>
        <w:t xml:space="preserve"> Способен </w:t>
      </w:r>
      <w:r>
        <w:rPr>
          <w:color w:val="000000"/>
          <w:sz w:val="24"/>
          <w:szCs w:val="24"/>
        </w:rPr>
        <w:t>организ</w:t>
      </w:r>
      <w:r>
        <w:rPr>
          <w:sz w:val="24"/>
          <w:szCs w:val="24"/>
        </w:rPr>
        <w:t>овать</w:t>
      </w:r>
      <w:r>
        <w:rPr>
          <w:color w:val="000000"/>
          <w:sz w:val="24"/>
          <w:szCs w:val="24"/>
        </w:rPr>
        <w:t xml:space="preserve"> работ</w:t>
      </w:r>
      <w:r>
        <w:rPr>
          <w:sz w:val="24"/>
          <w:szCs w:val="24"/>
        </w:rPr>
        <w:t>у</w:t>
      </w:r>
      <w:r>
        <w:rPr>
          <w:color w:val="000000"/>
          <w:sz w:val="24"/>
          <w:szCs w:val="24"/>
        </w:rPr>
        <w:t xml:space="preserve"> коллектива исполнителей;</w:t>
      </w:r>
    </w:p>
    <w:p w:rsidR="00104687" w:rsidRDefault="005A247F">
      <w:pPr>
        <w:widowControl w:val="0"/>
        <w:jc w:val="both"/>
        <w:rPr>
          <w:sz w:val="24"/>
          <w:szCs w:val="24"/>
        </w:rPr>
      </w:pPr>
      <w:r>
        <w:rPr>
          <w:b/>
          <w:sz w:val="24"/>
          <w:szCs w:val="24"/>
        </w:rPr>
        <w:t xml:space="preserve">ПК-9. </w:t>
      </w:r>
      <w:r>
        <w:rPr>
          <w:sz w:val="24"/>
          <w:szCs w:val="24"/>
        </w:rPr>
        <w:t xml:space="preserve">Способен </w:t>
      </w:r>
      <w:r>
        <w:rPr>
          <w:color w:val="000000"/>
          <w:sz w:val="24"/>
          <w:szCs w:val="24"/>
        </w:rPr>
        <w:t>планирова</w:t>
      </w:r>
      <w:r>
        <w:rPr>
          <w:sz w:val="24"/>
          <w:szCs w:val="24"/>
        </w:rPr>
        <w:t>ть</w:t>
      </w:r>
      <w:r>
        <w:rPr>
          <w:color w:val="000000"/>
          <w:sz w:val="24"/>
          <w:szCs w:val="24"/>
        </w:rPr>
        <w:t>, организ</w:t>
      </w:r>
      <w:r>
        <w:rPr>
          <w:sz w:val="24"/>
          <w:szCs w:val="24"/>
        </w:rPr>
        <w:t>овать</w:t>
      </w:r>
      <w:r>
        <w:rPr>
          <w:color w:val="000000"/>
          <w:sz w:val="24"/>
          <w:szCs w:val="24"/>
        </w:rPr>
        <w:t xml:space="preserve"> и обеспеч</w:t>
      </w:r>
      <w:r>
        <w:rPr>
          <w:sz w:val="24"/>
          <w:szCs w:val="24"/>
        </w:rPr>
        <w:t>ить</w:t>
      </w:r>
      <w:r>
        <w:rPr>
          <w:color w:val="000000"/>
          <w:sz w:val="24"/>
          <w:szCs w:val="24"/>
        </w:rPr>
        <w:t xml:space="preserve"> эффективност</w:t>
      </w:r>
      <w:r>
        <w:rPr>
          <w:sz w:val="24"/>
          <w:szCs w:val="24"/>
        </w:rPr>
        <w:t>ь</w:t>
      </w:r>
      <w:r>
        <w:rPr>
          <w:color w:val="000000"/>
          <w:sz w:val="24"/>
          <w:szCs w:val="24"/>
        </w:rPr>
        <w:t xml:space="preserve"> функционирования технологических работ в соответствии с меняющимися потребностями пользователей на продукции и условиями внешней среды;</w:t>
      </w:r>
    </w:p>
    <w:p w:rsidR="00104687" w:rsidRDefault="005A247F">
      <w:pPr>
        <w:widowControl w:val="0"/>
        <w:jc w:val="both"/>
        <w:rPr>
          <w:sz w:val="24"/>
          <w:szCs w:val="24"/>
        </w:rPr>
      </w:pPr>
      <w:r>
        <w:rPr>
          <w:b/>
          <w:sz w:val="24"/>
          <w:szCs w:val="24"/>
        </w:rPr>
        <w:t>ПК-10.</w:t>
      </w:r>
      <w:r>
        <w:rPr>
          <w:sz w:val="24"/>
          <w:szCs w:val="24"/>
        </w:rPr>
        <w:t xml:space="preserve"> Способен </w:t>
      </w:r>
      <w:r>
        <w:rPr>
          <w:color w:val="000000"/>
          <w:sz w:val="24"/>
          <w:szCs w:val="24"/>
        </w:rPr>
        <w:t>осуществл</w:t>
      </w:r>
      <w:r>
        <w:rPr>
          <w:sz w:val="24"/>
          <w:szCs w:val="24"/>
        </w:rPr>
        <w:t>ять</w:t>
      </w:r>
      <w:r>
        <w:rPr>
          <w:color w:val="000000"/>
          <w:sz w:val="24"/>
          <w:szCs w:val="24"/>
        </w:rPr>
        <w:t xml:space="preserve"> контроль за технологическими процессами;</w:t>
      </w:r>
    </w:p>
    <w:p w:rsidR="00104687" w:rsidRDefault="005A247F">
      <w:pPr>
        <w:widowControl w:val="0"/>
        <w:jc w:val="both"/>
        <w:rPr>
          <w:color w:val="000000"/>
          <w:sz w:val="24"/>
          <w:szCs w:val="24"/>
        </w:rPr>
      </w:pPr>
      <w:r>
        <w:rPr>
          <w:b/>
          <w:sz w:val="24"/>
          <w:szCs w:val="24"/>
        </w:rPr>
        <w:t>ПК-11.</w:t>
      </w:r>
      <w:r>
        <w:rPr>
          <w:sz w:val="24"/>
          <w:szCs w:val="24"/>
        </w:rPr>
        <w:t xml:space="preserve"> Способен п</w:t>
      </w:r>
      <w:r>
        <w:rPr>
          <w:color w:val="000000"/>
          <w:sz w:val="24"/>
          <w:szCs w:val="24"/>
        </w:rPr>
        <w:t>римен</w:t>
      </w:r>
      <w:r>
        <w:rPr>
          <w:sz w:val="24"/>
          <w:szCs w:val="24"/>
        </w:rPr>
        <w:t>ять</w:t>
      </w:r>
      <w:r>
        <w:rPr>
          <w:color w:val="000000"/>
          <w:sz w:val="24"/>
          <w:szCs w:val="24"/>
        </w:rPr>
        <w:t xml:space="preserve"> производственного менеджмента, систем управления организацией, разрабатывать предложения по повышению эффективности использования ресурсов.</w:t>
      </w:r>
    </w:p>
    <w:p w:rsidR="00104687" w:rsidRDefault="005A247F">
      <w:pPr>
        <w:spacing w:before="40" w:after="40"/>
        <w:ind w:firstLine="426"/>
        <w:jc w:val="both"/>
        <w:rPr>
          <w:b/>
          <w:color w:val="000000"/>
          <w:sz w:val="24"/>
          <w:szCs w:val="24"/>
        </w:rPr>
      </w:pPr>
      <w:r>
        <w:rPr>
          <w:b/>
          <w:i/>
          <w:color w:val="000000"/>
          <w:sz w:val="24"/>
          <w:szCs w:val="24"/>
        </w:rPr>
        <w:t xml:space="preserve">в </w:t>
      </w:r>
      <w:r w:rsidR="00506844">
        <w:rPr>
          <w:b/>
          <w:i/>
          <w:color w:val="000000"/>
          <w:sz w:val="24"/>
          <w:szCs w:val="24"/>
        </w:rPr>
        <w:t xml:space="preserve">области </w:t>
      </w:r>
      <w:r>
        <w:rPr>
          <w:b/>
          <w:i/>
          <w:color w:val="000000"/>
          <w:sz w:val="24"/>
          <w:szCs w:val="24"/>
        </w:rPr>
        <w:t>педагогической деятельности</w:t>
      </w:r>
      <w:r>
        <w:rPr>
          <w:b/>
          <w:color w:val="000000"/>
          <w:sz w:val="24"/>
          <w:szCs w:val="24"/>
        </w:rPr>
        <w:t>:</w:t>
      </w:r>
    </w:p>
    <w:p w:rsidR="00104687" w:rsidRDefault="005A247F">
      <w:pPr>
        <w:jc w:val="both"/>
        <w:rPr>
          <w:sz w:val="24"/>
          <w:szCs w:val="24"/>
        </w:rPr>
      </w:pPr>
      <w:r>
        <w:rPr>
          <w:b/>
          <w:sz w:val="24"/>
          <w:szCs w:val="24"/>
        </w:rPr>
        <w:t>ПК-12.</w:t>
      </w:r>
      <w:r>
        <w:rPr>
          <w:sz w:val="24"/>
          <w:szCs w:val="24"/>
        </w:rPr>
        <w:t xml:space="preserve"> Способен </w:t>
      </w:r>
      <w:r>
        <w:rPr>
          <w:color w:val="000000"/>
          <w:sz w:val="24"/>
          <w:szCs w:val="24"/>
        </w:rPr>
        <w:t>участвовать в разработке программ учебных дисциплин и курсов на основе изучения научной, технической и научно-методической литературы, а также собственных результатов исследований;</w:t>
      </w:r>
    </w:p>
    <w:p w:rsidR="00104687" w:rsidRDefault="005A247F">
      <w:pPr>
        <w:jc w:val="both"/>
        <w:rPr>
          <w:sz w:val="24"/>
          <w:szCs w:val="24"/>
        </w:rPr>
      </w:pPr>
      <w:r>
        <w:rPr>
          <w:b/>
          <w:sz w:val="24"/>
          <w:szCs w:val="24"/>
        </w:rPr>
        <w:t xml:space="preserve">ПК-13. </w:t>
      </w:r>
      <w:r>
        <w:rPr>
          <w:sz w:val="24"/>
          <w:szCs w:val="24"/>
        </w:rPr>
        <w:t xml:space="preserve">Способен </w:t>
      </w:r>
      <w:r>
        <w:rPr>
          <w:color w:val="000000"/>
          <w:sz w:val="24"/>
          <w:szCs w:val="24"/>
        </w:rPr>
        <w:t>проводить отдельные виды аудиторных учебных занятий, включая лабораторные и практические, а также обеспечивать научно-исследовательскую работу обучающихся;</w:t>
      </w:r>
    </w:p>
    <w:p w:rsidR="00104687" w:rsidRDefault="005A247F">
      <w:pPr>
        <w:jc w:val="both"/>
        <w:rPr>
          <w:sz w:val="24"/>
          <w:szCs w:val="24"/>
        </w:rPr>
      </w:pPr>
      <w:r>
        <w:rPr>
          <w:b/>
          <w:sz w:val="24"/>
          <w:szCs w:val="24"/>
        </w:rPr>
        <w:t>ПК-14.</w:t>
      </w:r>
      <w:r>
        <w:rPr>
          <w:sz w:val="24"/>
          <w:szCs w:val="24"/>
        </w:rPr>
        <w:t xml:space="preserve"> Способен </w:t>
      </w:r>
      <w:r>
        <w:rPr>
          <w:color w:val="000000"/>
          <w:sz w:val="24"/>
          <w:szCs w:val="24"/>
        </w:rPr>
        <w:t>применять новые образовательные технологии, включая системы компьютерного и дистанционного обучения;</w:t>
      </w:r>
    </w:p>
    <w:p w:rsidR="00104687" w:rsidRDefault="005A247F">
      <w:pPr>
        <w:jc w:val="both"/>
        <w:rPr>
          <w:color w:val="000000"/>
          <w:sz w:val="24"/>
          <w:szCs w:val="24"/>
        </w:rPr>
      </w:pPr>
      <w:r>
        <w:rPr>
          <w:b/>
          <w:sz w:val="24"/>
          <w:szCs w:val="24"/>
        </w:rPr>
        <w:t xml:space="preserve">ПК-15. </w:t>
      </w:r>
      <w:r>
        <w:rPr>
          <w:sz w:val="24"/>
          <w:szCs w:val="24"/>
        </w:rPr>
        <w:t>С</w:t>
      </w:r>
      <w:r>
        <w:rPr>
          <w:color w:val="000000"/>
          <w:sz w:val="24"/>
          <w:szCs w:val="24"/>
        </w:rPr>
        <w:t>пособен участвовать в разработке и реализации образовательных программ повышения квалификации сотрудников подразделений, занимающихся конструкторско-технологическим обеспечением металлургических производств.</w:t>
      </w:r>
    </w:p>
    <w:p w:rsidR="00104687" w:rsidRDefault="005A247F">
      <w:pPr>
        <w:spacing w:before="40" w:after="40"/>
        <w:ind w:firstLine="426"/>
        <w:jc w:val="both"/>
        <w:rPr>
          <w:b/>
          <w:i/>
          <w:color w:val="000000"/>
          <w:sz w:val="24"/>
          <w:szCs w:val="24"/>
          <w:highlight w:val="white"/>
        </w:rPr>
      </w:pPr>
      <w:r>
        <w:rPr>
          <w:b/>
          <w:i/>
          <w:color w:val="000000"/>
          <w:sz w:val="24"/>
          <w:szCs w:val="24"/>
          <w:highlight w:val="white"/>
        </w:rPr>
        <w:t xml:space="preserve">в </w:t>
      </w:r>
      <w:r w:rsidR="00506844">
        <w:rPr>
          <w:b/>
          <w:i/>
          <w:color w:val="000000"/>
          <w:sz w:val="24"/>
          <w:szCs w:val="24"/>
          <w:highlight w:val="white"/>
        </w:rPr>
        <w:t xml:space="preserve">области </w:t>
      </w:r>
      <w:r>
        <w:rPr>
          <w:b/>
          <w:i/>
          <w:color w:val="000000"/>
          <w:sz w:val="24"/>
          <w:szCs w:val="24"/>
          <w:highlight w:val="white"/>
        </w:rPr>
        <w:t>производственно-технологической деятельности:</w:t>
      </w:r>
    </w:p>
    <w:p w:rsidR="00104687" w:rsidRDefault="005A247F">
      <w:pPr>
        <w:widowControl w:val="0"/>
        <w:jc w:val="both"/>
        <w:rPr>
          <w:sz w:val="24"/>
          <w:szCs w:val="24"/>
        </w:rPr>
      </w:pPr>
      <w:r>
        <w:rPr>
          <w:b/>
          <w:sz w:val="24"/>
          <w:szCs w:val="24"/>
        </w:rPr>
        <w:t xml:space="preserve">ПК-16. </w:t>
      </w:r>
      <w:r>
        <w:rPr>
          <w:sz w:val="24"/>
          <w:szCs w:val="24"/>
        </w:rPr>
        <w:t xml:space="preserve">Способен </w:t>
      </w:r>
      <w:r>
        <w:rPr>
          <w:color w:val="000000"/>
          <w:sz w:val="24"/>
          <w:szCs w:val="24"/>
        </w:rPr>
        <w:t>применять инновационные методы решения инженерных задач процессного подхода с целью выявления объектов для улучшения;</w:t>
      </w:r>
    </w:p>
    <w:p w:rsidR="00104687" w:rsidRDefault="005A247F">
      <w:pPr>
        <w:widowControl w:val="0"/>
        <w:jc w:val="both"/>
        <w:rPr>
          <w:sz w:val="24"/>
          <w:szCs w:val="24"/>
        </w:rPr>
      </w:pPr>
      <w:r>
        <w:rPr>
          <w:b/>
          <w:sz w:val="24"/>
          <w:szCs w:val="24"/>
        </w:rPr>
        <w:t>ПК-17.</w:t>
      </w:r>
      <w:r>
        <w:rPr>
          <w:sz w:val="24"/>
          <w:szCs w:val="24"/>
        </w:rPr>
        <w:t xml:space="preserve"> Способен </w:t>
      </w:r>
      <w:r>
        <w:rPr>
          <w:color w:val="000000"/>
          <w:sz w:val="24"/>
          <w:szCs w:val="24"/>
        </w:rPr>
        <w:t>разрабатывать технико-экономическое обоснование инновационных решений в профессиональной деятельности;</w:t>
      </w:r>
    </w:p>
    <w:p w:rsidR="00104687" w:rsidRDefault="005A247F">
      <w:pPr>
        <w:widowControl w:val="0"/>
        <w:jc w:val="both"/>
        <w:rPr>
          <w:sz w:val="24"/>
          <w:szCs w:val="24"/>
        </w:rPr>
      </w:pPr>
      <w:r>
        <w:rPr>
          <w:b/>
          <w:sz w:val="24"/>
          <w:szCs w:val="24"/>
        </w:rPr>
        <w:t xml:space="preserve">ПК-18. </w:t>
      </w:r>
      <w:r>
        <w:rPr>
          <w:sz w:val="24"/>
          <w:szCs w:val="24"/>
        </w:rPr>
        <w:t xml:space="preserve">Способен </w:t>
      </w:r>
      <w:r>
        <w:rPr>
          <w:color w:val="000000"/>
          <w:sz w:val="24"/>
          <w:szCs w:val="24"/>
        </w:rPr>
        <w:t>управлять реальными технологическими процессами получения качественной продукции;</w:t>
      </w:r>
    </w:p>
    <w:p w:rsidR="00104687" w:rsidRDefault="005A247F">
      <w:pPr>
        <w:widowControl w:val="0"/>
        <w:jc w:val="both"/>
        <w:rPr>
          <w:sz w:val="24"/>
          <w:szCs w:val="24"/>
        </w:rPr>
      </w:pPr>
      <w:r>
        <w:rPr>
          <w:b/>
          <w:sz w:val="24"/>
          <w:szCs w:val="24"/>
        </w:rPr>
        <w:t>ПК-19.</w:t>
      </w:r>
      <w:r>
        <w:rPr>
          <w:sz w:val="24"/>
          <w:szCs w:val="24"/>
        </w:rPr>
        <w:t xml:space="preserve"> С</w:t>
      </w:r>
      <w:r>
        <w:rPr>
          <w:color w:val="000000"/>
          <w:sz w:val="24"/>
          <w:szCs w:val="24"/>
        </w:rPr>
        <w:t>пособен проводить анализ технологических процессов для выбора путей, мер и средств управления качеством продукции;</w:t>
      </w:r>
    </w:p>
    <w:p w:rsidR="00104687" w:rsidRDefault="005A247F">
      <w:pPr>
        <w:widowControl w:val="0"/>
        <w:jc w:val="both"/>
        <w:rPr>
          <w:color w:val="000000"/>
          <w:sz w:val="24"/>
          <w:szCs w:val="24"/>
        </w:rPr>
      </w:pPr>
      <w:r>
        <w:rPr>
          <w:b/>
          <w:sz w:val="24"/>
          <w:szCs w:val="24"/>
        </w:rPr>
        <w:t>ПК-20.</w:t>
      </w:r>
      <w:r>
        <w:rPr>
          <w:sz w:val="24"/>
          <w:szCs w:val="24"/>
        </w:rPr>
        <w:t xml:space="preserve"> Способен </w:t>
      </w:r>
      <w:r>
        <w:rPr>
          <w:color w:val="000000"/>
          <w:sz w:val="24"/>
          <w:szCs w:val="24"/>
        </w:rPr>
        <w:t>анализировать полный технологический цикл получения геологической информации и продукции;</w:t>
      </w:r>
    </w:p>
    <w:p w:rsidR="00104687" w:rsidRDefault="005A247F">
      <w:pPr>
        <w:ind w:firstLine="426"/>
        <w:jc w:val="both"/>
        <w:rPr>
          <w:color w:val="000000"/>
          <w:sz w:val="24"/>
          <w:szCs w:val="24"/>
          <w:highlight w:val="white"/>
        </w:rPr>
      </w:pPr>
      <w:r>
        <w:rPr>
          <w:color w:val="000000"/>
          <w:sz w:val="24"/>
          <w:szCs w:val="24"/>
          <w:highlight w:val="white"/>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104687" w:rsidRDefault="005A247F">
      <w:pPr>
        <w:ind w:firstLine="426"/>
        <w:jc w:val="both"/>
        <w:rPr>
          <w:color w:val="000000"/>
          <w:sz w:val="24"/>
          <w:szCs w:val="24"/>
          <w:highlight w:val="white"/>
        </w:rPr>
      </w:pPr>
      <w:r>
        <w:rPr>
          <w:color w:val="000000"/>
          <w:sz w:val="24"/>
          <w:szCs w:val="24"/>
          <w:highlight w:val="white"/>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104687" w:rsidRDefault="00104687">
      <w:pPr>
        <w:widowControl w:val="0"/>
        <w:ind w:firstLine="426"/>
        <w:jc w:val="both"/>
        <w:rPr>
          <w:color w:val="000000"/>
          <w:sz w:val="24"/>
          <w:szCs w:val="24"/>
        </w:rPr>
      </w:pPr>
    </w:p>
    <w:p w:rsidR="00104687" w:rsidRDefault="005A247F">
      <w:pPr>
        <w:ind w:firstLine="426"/>
        <w:jc w:val="both"/>
        <w:rPr>
          <w:b/>
          <w:color w:val="000000"/>
          <w:sz w:val="24"/>
          <w:szCs w:val="24"/>
        </w:rPr>
      </w:pPr>
      <w:r>
        <w:rPr>
          <w:b/>
          <w:color w:val="000000"/>
          <w:sz w:val="24"/>
          <w:szCs w:val="24"/>
        </w:rPr>
        <w:t>5.2 Требования к структуре ООП ВПО подготовки магистров</w:t>
      </w:r>
    </w:p>
    <w:p w:rsidR="00104687" w:rsidRDefault="005A247F">
      <w:pPr>
        <w:ind w:firstLine="426"/>
        <w:jc w:val="both"/>
        <w:rPr>
          <w:color w:val="000000"/>
          <w:sz w:val="24"/>
          <w:szCs w:val="24"/>
        </w:rPr>
      </w:pPr>
      <w:r>
        <w:rPr>
          <w:color w:val="000000"/>
          <w:sz w:val="24"/>
          <w:szCs w:val="24"/>
        </w:rPr>
        <w:t>Структура ООП подготовки магистров включает следующие блоки:</w:t>
      </w:r>
    </w:p>
    <w:p w:rsidR="00104687" w:rsidRDefault="005A247F">
      <w:pPr>
        <w:widowControl w:val="0"/>
        <w:ind w:firstLine="426"/>
        <w:jc w:val="right"/>
        <w:rPr>
          <w:color w:val="000000"/>
          <w:sz w:val="24"/>
          <w:szCs w:val="24"/>
          <w:shd w:val="clear" w:color="auto" w:fill="D9D9D9"/>
        </w:rPr>
      </w:pPr>
      <w:r>
        <w:rPr>
          <w:color w:val="000000"/>
          <w:sz w:val="24"/>
          <w:szCs w:val="24"/>
          <w:shd w:val="clear" w:color="auto" w:fill="D9D9D9"/>
        </w:rPr>
        <w:t>Таблица 1</w:t>
      </w:r>
    </w:p>
    <w:p w:rsidR="00104687" w:rsidRDefault="005A247F">
      <w:pPr>
        <w:widowControl w:val="0"/>
        <w:ind w:firstLine="426"/>
        <w:jc w:val="both"/>
        <w:rPr>
          <w:color w:val="000000"/>
          <w:sz w:val="18"/>
          <w:szCs w:val="18"/>
        </w:rPr>
      </w:pPr>
      <w:r>
        <w:rPr>
          <w:b/>
          <w:color w:val="000000"/>
          <w:sz w:val="24"/>
          <w:szCs w:val="24"/>
        </w:rPr>
        <w:t>Структура ООП магистратуры по направлению 630400 «Нефтегазовое дело»</w:t>
      </w:r>
    </w:p>
    <w:tbl>
      <w:tblPr>
        <w:tblStyle w:val="a5"/>
        <w:tblW w:w="9571" w:type="dxa"/>
        <w:tblInd w:w="426" w:type="dxa"/>
        <w:tblLayout w:type="fixed"/>
        <w:tblLook w:val="0000" w:firstRow="0" w:lastRow="0" w:firstColumn="0" w:lastColumn="0" w:noHBand="0" w:noVBand="0"/>
      </w:tblPr>
      <w:tblGrid>
        <w:gridCol w:w="1101"/>
        <w:gridCol w:w="4819"/>
        <w:gridCol w:w="3651"/>
      </w:tblGrid>
      <w:tr w:rsidR="00104687">
        <w:trPr>
          <w:trHeight w:val="1"/>
        </w:trPr>
        <w:tc>
          <w:tcPr>
            <w:tcW w:w="592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104687" w:rsidRDefault="005A247F">
            <w:pPr>
              <w:ind w:left="-57" w:right="-57"/>
              <w:jc w:val="center"/>
              <w:rPr>
                <w:color w:val="000000"/>
              </w:rPr>
            </w:pPr>
            <w:r>
              <w:rPr>
                <w:color w:val="000000"/>
                <w:sz w:val="24"/>
                <w:szCs w:val="24"/>
              </w:rPr>
              <w:t>Структура ООП подготовки магистров</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bottom"/>
          </w:tcPr>
          <w:p w:rsidR="00104687" w:rsidRDefault="005A247F">
            <w:pPr>
              <w:ind w:left="-57" w:right="-57"/>
              <w:jc w:val="center"/>
              <w:rPr>
                <w:color w:val="000000"/>
              </w:rPr>
            </w:pPr>
            <w:r>
              <w:rPr>
                <w:color w:val="000000"/>
                <w:sz w:val="24"/>
                <w:szCs w:val="24"/>
              </w:rPr>
              <w:t>Объем ООП подготовки магистров и ее блоков в кредитах</w:t>
            </w:r>
          </w:p>
        </w:tc>
      </w:tr>
      <w:tr w:rsidR="00104687">
        <w:trPr>
          <w:trHeight w:val="1"/>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60"/>
              <w:rPr>
                <w:color w:val="000000"/>
              </w:rPr>
            </w:pPr>
            <w:r>
              <w:rPr>
                <w:color w:val="000000"/>
                <w:sz w:val="24"/>
                <w:szCs w:val="24"/>
              </w:rPr>
              <w:lastRenderedPageBreak/>
              <w:t>Блок 1</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center"/>
              <w:rPr>
                <w:color w:val="000000"/>
              </w:rPr>
            </w:pPr>
            <w:r>
              <w:rPr>
                <w:color w:val="000000"/>
                <w:sz w:val="24"/>
                <w:szCs w:val="24"/>
              </w:rPr>
              <w:t>Дисциплины (модули)</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center"/>
              <w:rPr>
                <w:color w:val="000000"/>
              </w:rPr>
            </w:pPr>
            <w:r>
              <w:rPr>
                <w:color w:val="000000"/>
                <w:sz w:val="24"/>
                <w:szCs w:val="24"/>
              </w:rPr>
              <w:t>60-90</w:t>
            </w:r>
          </w:p>
        </w:tc>
      </w:tr>
      <w:tr w:rsidR="00104687">
        <w:trPr>
          <w:trHeight w:val="1"/>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104687">
            <w:pPr>
              <w:ind w:left="60"/>
              <w:rPr>
                <w:rFonts w:ascii="Calibri" w:eastAsia="Calibri" w:hAnsi="Calibri" w:cs="Calibri"/>
                <w:color w:val="000000"/>
                <w:sz w:val="22"/>
                <w:szCs w:val="22"/>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pPr>
            <w:r>
              <w:rPr>
                <w:color w:val="002060"/>
                <w:sz w:val="24"/>
                <w:szCs w:val="24"/>
              </w:rPr>
              <w:t>Общенаучный цикл</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104687" w:rsidRDefault="005A247F">
            <w:pPr>
              <w:widowControl w:val="0"/>
              <w:jc w:val="center"/>
            </w:pPr>
            <w:r>
              <w:rPr>
                <w:color w:val="002060"/>
                <w:sz w:val="24"/>
                <w:szCs w:val="24"/>
              </w:rPr>
              <w:t>20-40</w:t>
            </w:r>
          </w:p>
        </w:tc>
      </w:tr>
      <w:tr w:rsidR="00104687">
        <w:trPr>
          <w:trHeight w:val="1"/>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104687">
            <w:pPr>
              <w:ind w:left="60"/>
              <w:rPr>
                <w:rFonts w:ascii="Calibri" w:eastAsia="Calibri" w:hAnsi="Calibri" w:cs="Calibri"/>
                <w:color w:val="000000"/>
                <w:sz w:val="22"/>
                <w:szCs w:val="22"/>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pPr>
            <w:r>
              <w:rPr>
                <w:color w:val="002060"/>
                <w:sz w:val="24"/>
                <w:szCs w:val="24"/>
              </w:rPr>
              <w:t>Профессиональный цикл</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104687" w:rsidRDefault="005A247F">
            <w:pPr>
              <w:widowControl w:val="0"/>
              <w:jc w:val="center"/>
            </w:pPr>
            <w:r>
              <w:rPr>
                <w:color w:val="002060"/>
                <w:sz w:val="24"/>
                <w:szCs w:val="24"/>
              </w:rPr>
              <w:t>30-50</w:t>
            </w:r>
          </w:p>
        </w:tc>
      </w:tr>
      <w:tr w:rsidR="00104687">
        <w:trPr>
          <w:trHeight w:val="1"/>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60"/>
              <w:rPr>
                <w:color w:val="000000"/>
              </w:rPr>
            </w:pPr>
            <w:r>
              <w:rPr>
                <w:color w:val="000000"/>
                <w:sz w:val="24"/>
                <w:szCs w:val="24"/>
              </w:rPr>
              <w:t>Блок 2</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rPr>
                <w:color w:val="000000"/>
              </w:rPr>
            </w:pPr>
            <w:r>
              <w:rPr>
                <w:color w:val="000000"/>
                <w:sz w:val="24"/>
                <w:szCs w:val="24"/>
              </w:rPr>
              <w:t>Практика</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center"/>
              <w:rPr>
                <w:color w:val="000000"/>
              </w:rPr>
            </w:pPr>
            <w:r>
              <w:rPr>
                <w:color w:val="000000"/>
                <w:sz w:val="24"/>
                <w:szCs w:val="24"/>
              </w:rPr>
              <w:t>20-40</w:t>
            </w:r>
          </w:p>
        </w:tc>
      </w:tr>
      <w:tr w:rsidR="00104687">
        <w:trPr>
          <w:trHeight w:val="1"/>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60"/>
              <w:rPr>
                <w:color w:val="000000"/>
              </w:rPr>
            </w:pPr>
            <w:r>
              <w:rPr>
                <w:color w:val="000000"/>
                <w:sz w:val="24"/>
                <w:szCs w:val="24"/>
              </w:rPr>
              <w:t>Блок 3</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rPr>
                <w:color w:val="000000"/>
              </w:rPr>
            </w:pPr>
            <w:r>
              <w:rPr>
                <w:color w:val="000000"/>
                <w:sz w:val="24"/>
                <w:szCs w:val="24"/>
              </w:rPr>
              <w:t>Государственная итоговая аттестация</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center"/>
              <w:rPr>
                <w:color w:val="000000"/>
              </w:rPr>
            </w:pPr>
            <w:r>
              <w:rPr>
                <w:color w:val="000000"/>
                <w:sz w:val="24"/>
                <w:szCs w:val="24"/>
              </w:rPr>
              <w:t>10-20</w:t>
            </w:r>
          </w:p>
        </w:tc>
      </w:tr>
      <w:tr w:rsidR="00104687">
        <w:trPr>
          <w:trHeight w:val="1"/>
        </w:trPr>
        <w:tc>
          <w:tcPr>
            <w:tcW w:w="592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both"/>
              <w:rPr>
                <w:color w:val="000000"/>
              </w:rPr>
            </w:pPr>
            <w:r>
              <w:rPr>
                <w:b/>
                <w:color w:val="000000"/>
                <w:sz w:val="24"/>
                <w:szCs w:val="24"/>
              </w:rPr>
              <w:t>Объем ООП подготовки магистров</w:t>
            </w:r>
          </w:p>
        </w:tc>
        <w:tc>
          <w:tcPr>
            <w:tcW w:w="365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104687" w:rsidRDefault="005A247F">
            <w:pPr>
              <w:ind w:left="-57" w:right="-57"/>
              <w:jc w:val="center"/>
              <w:rPr>
                <w:color w:val="000000"/>
              </w:rPr>
            </w:pPr>
            <w:r>
              <w:rPr>
                <w:b/>
                <w:color w:val="000000"/>
                <w:sz w:val="24"/>
                <w:szCs w:val="24"/>
              </w:rPr>
              <w:t>120</w:t>
            </w:r>
          </w:p>
        </w:tc>
      </w:tr>
    </w:tbl>
    <w:p w:rsidR="00104687" w:rsidRDefault="005A247F">
      <w:pPr>
        <w:ind w:firstLine="426"/>
        <w:jc w:val="both"/>
        <w:rPr>
          <w:i/>
          <w:color w:val="000000"/>
        </w:rPr>
      </w:pPr>
      <w:r>
        <w:rPr>
          <w:i/>
          <w:color w:val="000000"/>
        </w:rPr>
        <w:t>1.Трудоемкость отдельных дисциплин, входящих в ЦД ООП данного направления, задается до 10 кредитов.</w:t>
      </w:r>
    </w:p>
    <w:p w:rsidR="00104687" w:rsidRDefault="005A247F">
      <w:pPr>
        <w:ind w:firstLine="426"/>
        <w:jc w:val="both"/>
        <w:rPr>
          <w:i/>
          <w:color w:val="000000"/>
        </w:rPr>
      </w:pPr>
      <w:r>
        <w:rPr>
          <w:i/>
          <w:color w:val="000000"/>
        </w:rPr>
        <w:t>2. Суммарная трудоемкость базовых составляющих ЦД ООП М.1, М.2 должна составлять не менее 50% от общей трудоемкости указанных ЦД ООП.</w:t>
      </w:r>
    </w:p>
    <w:p w:rsidR="00104687" w:rsidRDefault="005A247F">
      <w:pPr>
        <w:ind w:firstLine="426"/>
        <w:jc w:val="both"/>
        <w:rPr>
          <w:i/>
          <w:color w:val="000000"/>
        </w:rPr>
      </w:pPr>
      <w:r>
        <w:rPr>
          <w:i/>
          <w:color w:val="000000"/>
        </w:rPr>
        <w:t>3. Итоговая государственная аттестация включает защиту магистерской диссертации. Государственные аттестационные испытания вводятся по усмотрению вуза.</w:t>
      </w:r>
    </w:p>
    <w:p w:rsidR="00104687" w:rsidRDefault="00104687">
      <w:pPr>
        <w:widowControl w:val="0"/>
        <w:ind w:firstLine="426"/>
        <w:jc w:val="both"/>
        <w:rPr>
          <w:color w:val="000000"/>
          <w:sz w:val="24"/>
          <w:szCs w:val="24"/>
        </w:rPr>
      </w:pPr>
    </w:p>
    <w:p w:rsidR="00104687" w:rsidRDefault="005A247F">
      <w:pPr>
        <w:ind w:firstLine="426"/>
        <w:jc w:val="both"/>
        <w:rPr>
          <w:color w:val="000000"/>
          <w:sz w:val="24"/>
          <w:szCs w:val="24"/>
        </w:rPr>
      </w:pPr>
      <w:r>
        <w:rPr>
          <w:color w:val="000000"/>
          <w:sz w:val="24"/>
          <w:szCs w:val="24"/>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104687" w:rsidRDefault="005A247F">
      <w:pPr>
        <w:ind w:firstLine="426"/>
        <w:jc w:val="both"/>
        <w:rPr>
          <w:color w:val="000000"/>
          <w:sz w:val="24"/>
          <w:szCs w:val="24"/>
        </w:rPr>
      </w:pPr>
      <w:r>
        <w:rPr>
          <w:color w:val="000000"/>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 КР.</w:t>
      </w:r>
    </w:p>
    <w:p w:rsidR="00104687" w:rsidRDefault="005A247F">
      <w:pPr>
        <w:widowControl w:val="0"/>
        <w:ind w:firstLine="426"/>
        <w:jc w:val="both"/>
        <w:rPr>
          <w:color w:val="000000"/>
          <w:sz w:val="24"/>
          <w:szCs w:val="24"/>
        </w:rPr>
      </w:pPr>
      <w:r>
        <w:rPr>
          <w:b/>
          <w:color w:val="000000"/>
          <w:sz w:val="24"/>
          <w:szCs w:val="24"/>
        </w:rPr>
        <w:t>5.2.1. Блок 2 «Практика»</w:t>
      </w:r>
      <w:r>
        <w:rPr>
          <w:color w:val="000000"/>
          <w:sz w:val="24"/>
          <w:szCs w:val="24"/>
        </w:rPr>
        <w:t xml:space="preserve"> </w:t>
      </w:r>
      <w:r w:rsidR="00506844" w:rsidRPr="00506844">
        <w:rPr>
          <w:color w:val="000000"/>
          <w:sz w:val="24"/>
          <w:szCs w:val="24"/>
        </w:rPr>
        <w:t>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104687" w:rsidRDefault="005A247F">
      <w:pPr>
        <w:ind w:firstLine="426"/>
        <w:jc w:val="both"/>
        <w:rPr>
          <w:color w:val="000000"/>
          <w:sz w:val="24"/>
          <w:szCs w:val="24"/>
        </w:rPr>
      </w:pPr>
      <w:r>
        <w:rPr>
          <w:color w:val="000000"/>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104687" w:rsidRDefault="005A247F">
      <w:pPr>
        <w:ind w:firstLine="426"/>
        <w:jc w:val="both"/>
        <w:rPr>
          <w:color w:val="000000"/>
          <w:sz w:val="24"/>
          <w:szCs w:val="24"/>
        </w:rPr>
      </w:pPr>
      <w:r>
        <w:rPr>
          <w:b/>
          <w:color w:val="000000"/>
          <w:sz w:val="24"/>
          <w:szCs w:val="24"/>
        </w:rPr>
        <w:t>5.2.2. Блок 3 «Государственная итоговая аттестация»</w:t>
      </w:r>
      <w:r>
        <w:rPr>
          <w:color w:val="000000"/>
          <w:sz w:val="24"/>
          <w:szCs w:val="24"/>
        </w:rPr>
        <w:t xml:space="preserve">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104687" w:rsidRDefault="005A247F">
      <w:pPr>
        <w:ind w:firstLine="426"/>
        <w:jc w:val="both"/>
        <w:rPr>
          <w:color w:val="000000"/>
          <w:sz w:val="24"/>
          <w:szCs w:val="24"/>
        </w:rPr>
      </w:pPr>
      <w:r>
        <w:rPr>
          <w:b/>
          <w:color w:val="000000"/>
          <w:sz w:val="24"/>
          <w:szCs w:val="24"/>
        </w:rPr>
        <w:t xml:space="preserve">5.2.3. </w:t>
      </w:r>
      <w:r>
        <w:rPr>
          <w:color w:val="000000"/>
          <w:sz w:val="24"/>
          <w:szCs w:val="24"/>
        </w:rPr>
        <w:t>В рамках ООП подготовки магистров выделяется обязательная и элективная часть.</w:t>
      </w:r>
    </w:p>
    <w:p w:rsidR="00104687" w:rsidRDefault="005A247F">
      <w:pPr>
        <w:ind w:firstLine="426"/>
        <w:jc w:val="both"/>
        <w:rPr>
          <w:color w:val="000000"/>
          <w:sz w:val="24"/>
          <w:szCs w:val="24"/>
        </w:rPr>
      </w:pPr>
      <w:r>
        <w:rPr>
          <w:color w:val="000000"/>
          <w:sz w:val="24"/>
          <w:szCs w:val="24"/>
        </w:rPr>
        <w:t>К обязательной части ООП подготовки магистров относятся дисциплины и практики, обеспечивающие формирование универсальных (общенаучных, инструментальных, социально-личностных, общекультурных) и профессиональных компетенций с учетом уровней Национальной рамки квалификаций КР.</w:t>
      </w:r>
    </w:p>
    <w:p w:rsidR="00104687" w:rsidRDefault="005A247F">
      <w:pPr>
        <w:ind w:firstLine="426"/>
        <w:jc w:val="both"/>
        <w:rPr>
          <w:color w:val="000000"/>
          <w:sz w:val="24"/>
          <w:szCs w:val="24"/>
        </w:rPr>
      </w:pPr>
      <w:r>
        <w:rPr>
          <w:color w:val="000000"/>
          <w:sz w:val="24"/>
          <w:szCs w:val="24"/>
        </w:rPr>
        <w:t>Объем обязательной части, без учета государственной аттестации, должен составлять не более 50% общего объема ООП подготовки магистров.</w:t>
      </w:r>
    </w:p>
    <w:p w:rsidR="00104687" w:rsidRDefault="005A247F">
      <w:pPr>
        <w:ind w:firstLine="426"/>
        <w:jc w:val="both"/>
        <w:rPr>
          <w:color w:val="000000"/>
          <w:sz w:val="24"/>
          <w:szCs w:val="24"/>
        </w:rPr>
      </w:pPr>
      <w:r>
        <w:rPr>
          <w:color w:val="000000"/>
          <w:sz w:val="24"/>
          <w:szCs w:val="24"/>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104687" w:rsidRDefault="005A247F">
      <w:pPr>
        <w:ind w:firstLine="426"/>
        <w:jc w:val="both"/>
        <w:rPr>
          <w:color w:val="000000"/>
          <w:sz w:val="24"/>
          <w:szCs w:val="24"/>
        </w:rPr>
      </w:pPr>
      <w:r>
        <w:rPr>
          <w:b/>
          <w:color w:val="000000"/>
          <w:sz w:val="24"/>
          <w:szCs w:val="24"/>
        </w:rPr>
        <w:t xml:space="preserve">5.2.4. </w:t>
      </w:r>
      <w:r>
        <w:rPr>
          <w:color w:val="000000"/>
          <w:sz w:val="24"/>
          <w:szCs w:val="24"/>
        </w:rPr>
        <w:t>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104687" w:rsidRDefault="00104687">
      <w:pPr>
        <w:widowControl w:val="0"/>
        <w:ind w:firstLine="426"/>
        <w:jc w:val="both"/>
        <w:rPr>
          <w:i/>
          <w:color w:val="000000"/>
          <w:sz w:val="24"/>
          <w:szCs w:val="24"/>
        </w:rPr>
      </w:pPr>
    </w:p>
    <w:p w:rsidR="00104687" w:rsidRDefault="005A247F">
      <w:pPr>
        <w:widowControl w:val="0"/>
        <w:ind w:firstLine="426"/>
        <w:jc w:val="both"/>
        <w:rPr>
          <w:b/>
          <w:color w:val="000000"/>
          <w:sz w:val="24"/>
          <w:szCs w:val="24"/>
        </w:rPr>
      </w:pPr>
      <w:r>
        <w:rPr>
          <w:b/>
          <w:color w:val="000000"/>
          <w:sz w:val="24"/>
          <w:szCs w:val="24"/>
        </w:rPr>
        <w:t>5.3. Требования к условиям реализации ООП подготовки магистров</w:t>
      </w:r>
    </w:p>
    <w:p w:rsidR="00104687" w:rsidRDefault="005A247F">
      <w:pPr>
        <w:widowControl w:val="0"/>
        <w:ind w:firstLine="426"/>
        <w:rPr>
          <w:b/>
          <w:color w:val="000000"/>
          <w:sz w:val="24"/>
          <w:szCs w:val="24"/>
        </w:rPr>
      </w:pPr>
      <w:r>
        <w:rPr>
          <w:b/>
          <w:color w:val="000000"/>
          <w:sz w:val="24"/>
          <w:szCs w:val="24"/>
        </w:rPr>
        <w:lastRenderedPageBreak/>
        <w:t>5.3.1.</w:t>
      </w:r>
      <w:r>
        <w:rPr>
          <w:color w:val="000000"/>
          <w:sz w:val="24"/>
          <w:szCs w:val="24"/>
        </w:rPr>
        <w:tab/>
      </w:r>
      <w:r>
        <w:rPr>
          <w:b/>
          <w:color w:val="000000"/>
          <w:sz w:val="24"/>
          <w:szCs w:val="24"/>
        </w:rPr>
        <w:t>Кадровое обеспечение учебного процесса</w:t>
      </w:r>
    </w:p>
    <w:p w:rsidR="00104687" w:rsidRDefault="005A247F">
      <w:pPr>
        <w:widowControl w:val="0"/>
        <w:ind w:firstLine="426"/>
        <w:jc w:val="both"/>
        <w:rPr>
          <w:color w:val="000000"/>
          <w:sz w:val="24"/>
          <w:szCs w:val="24"/>
        </w:rPr>
      </w:pPr>
      <w:r>
        <w:rPr>
          <w:color w:val="000000"/>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w:t>
      </w:r>
      <w:r>
        <w:rPr>
          <w:color w:val="FF0000"/>
          <w:sz w:val="24"/>
          <w:szCs w:val="24"/>
        </w:rPr>
        <w:t xml:space="preserve"> </w:t>
      </w:r>
      <w:r>
        <w:rPr>
          <w:color w:val="000000"/>
          <w:sz w:val="24"/>
          <w:szCs w:val="24"/>
        </w:rPr>
        <w:t>60%.</w:t>
      </w:r>
      <w:r>
        <w:rPr>
          <w:color w:val="FF0000"/>
          <w:sz w:val="24"/>
          <w:szCs w:val="24"/>
        </w:rPr>
        <w:t xml:space="preserve"> </w:t>
      </w:r>
    </w:p>
    <w:p w:rsidR="00104687" w:rsidRDefault="005A247F">
      <w:pPr>
        <w:widowControl w:val="0"/>
        <w:ind w:firstLine="426"/>
        <w:jc w:val="both"/>
        <w:rPr>
          <w:color w:val="000000"/>
          <w:sz w:val="24"/>
          <w:szCs w:val="24"/>
        </w:rPr>
      </w:pPr>
      <w:r>
        <w:rPr>
          <w:color w:val="000000"/>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104687" w:rsidRDefault="005A247F">
      <w:pPr>
        <w:widowControl w:val="0"/>
        <w:ind w:firstLine="426"/>
        <w:jc w:val="both"/>
        <w:rPr>
          <w:color w:val="000000"/>
          <w:sz w:val="24"/>
          <w:szCs w:val="24"/>
        </w:rPr>
      </w:pPr>
      <w:r>
        <w:rPr>
          <w:color w:val="000000"/>
          <w:sz w:val="24"/>
          <w:szCs w:val="24"/>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rsidR="00104687" w:rsidRDefault="005A247F">
      <w:pPr>
        <w:widowControl w:val="0"/>
        <w:ind w:firstLine="426"/>
        <w:rPr>
          <w:b/>
          <w:color w:val="000000"/>
          <w:sz w:val="24"/>
          <w:szCs w:val="24"/>
        </w:rPr>
      </w:pPr>
      <w:r>
        <w:rPr>
          <w:b/>
          <w:color w:val="000000"/>
          <w:sz w:val="24"/>
          <w:szCs w:val="24"/>
        </w:rPr>
        <w:t>5.3.2.</w:t>
      </w:r>
      <w:r>
        <w:rPr>
          <w:color w:val="000000"/>
          <w:sz w:val="24"/>
          <w:szCs w:val="24"/>
        </w:rPr>
        <w:tab/>
      </w:r>
      <w:r>
        <w:rPr>
          <w:b/>
          <w:color w:val="000000"/>
          <w:sz w:val="24"/>
          <w:szCs w:val="24"/>
        </w:rPr>
        <w:t xml:space="preserve">Учебно-методическое и информационное обеспечение учебного процесса </w:t>
      </w:r>
    </w:p>
    <w:p w:rsidR="00104687" w:rsidRDefault="005A247F">
      <w:pPr>
        <w:widowControl w:val="0"/>
        <w:ind w:firstLine="426"/>
        <w:jc w:val="both"/>
        <w:rPr>
          <w:color w:val="000000"/>
          <w:sz w:val="24"/>
          <w:szCs w:val="24"/>
        </w:rPr>
      </w:pPr>
      <w:r>
        <w:rPr>
          <w:color w:val="000000"/>
          <w:sz w:val="24"/>
          <w:szCs w:val="24"/>
        </w:rPr>
        <w:t>Реализация основных образовательных программ подготовки магистров должна обеспечиваться доступом каждого магистранта к базам данных и библиотечным фондам, формируемым по полному перечню дисциплин (модулей) ООП.</w:t>
      </w:r>
    </w:p>
    <w:p w:rsidR="00104687" w:rsidRDefault="005A247F">
      <w:pPr>
        <w:widowControl w:val="0"/>
        <w:ind w:firstLine="426"/>
        <w:jc w:val="both"/>
        <w:rPr>
          <w:color w:val="000000"/>
          <w:sz w:val="24"/>
          <w:szCs w:val="24"/>
        </w:rPr>
      </w:pPr>
      <w:r>
        <w:rPr>
          <w:color w:val="000000"/>
          <w:sz w:val="24"/>
          <w:szCs w:val="24"/>
        </w:rPr>
        <w:t>Для магистрантов должна быть обеспечена возможность обмена информацией с отечественными и зарубежными вузами, предприятиями и организациями.</w:t>
      </w:r>
    </w:p>
    <w:p w:rsidR="00104687" w:rsidRDefault="005A247F">
      <w:pPr>
        <w:widowControl w:val="0"/>
        <w:ind w:firstLine="426"/>
        <w:jc w:val="both"/>
        <w:rPr>
          <w:i/>
          <w:color w:val="000000"/>
          <w:sz w:val="24"/>
          <w:szCs w:val="24"/>
        </w:rPr>
      </w:pPr>
      <w:r>
        <w:rPr>
          <w:color w:val="000000"/>
          <w:sz w:val="24"/>
          <w:szCs w:val="24"/>
        </w:rPr>
        <w:t xml:space="preserve">Образовательная программа вуза должна обеспечиваться образовательными информационными ресурсами: </w:t>
      </w:r>
      <w:r>
        <w:rPr>
          <w:sz w:val="24"/>
          <w:szCs w:val="24"/>
        </w:rPr>
        <w:t>видеоуроки</w:t>
      </w:r>
      <w:r>
        <w:rPr>
          <w:color w:val="000000"/>
          <w:sz w:val="24"/>
          <w:szCs w:val="24"/>
        </w:rPr>
        <w:t xml:space="preserve">, </w:t>
      </w:r>
      <w:r>
        <w:rPr>
          <w:sz w:val="24"/>
          <w:szCs w:val="24"/>
        </w:rPr>
        <w:t>видеопрезентации</w:t>
      </w:r>
      <w:r>
        <w:rPr>
          <w:color w:val="000000"/>
          <w:sz w:val="24"/>
          <w:szCs w:val="24"/>
        </w:rPr>
        <w:t xml:space="preserve"> для дистанционного обучения студентов</w:t>
      </w:r>
      <w:r>
        <w:rPr>
          <w:i/>
          <w:color w:val="000000"/>
          <w:sz w:val="24"/>
          <w:szCs w:val="24"/>
        </w:rPr>
        <w:t>.</w:t>
      </w:r>
    </w:p>
    <w:p w:rsidR="00104687" w:rsidRDefault="005A247F">
      <w:pPr>
        <w:ind w:firstLine="426"/>
        <w:jc w:val="both"/>
        <w:rPr>
          <w:color w:val="000000"/>
          <w:sz w:val="24"/>
          <w:szCs w:val="24"/>
        </w:rPr>
      </w:pPr>
      <w:r>
        <w:rPr>
          <w:color w:val="000000"/>
          <w:sz w:val="24"/>
          <w:szCs w:val="24"/>
        </w:rPr>
        <w:t xml:space="preserve">Должен быть обеспечен доступ к электронным ресурсам библиотечного фонда не менее 3 журналов, </w:t>
      </w:r>
      <w:r>
        <w:rPr>
          <w:sz w:val="24"/>
          <w:szCs w:val="24"/>
        </w:rPr>
        <w:t>публикуются</w:t>
      </w:r>
      <w:r>
        <w:rPr>
          <w:color w:val="000000"/>
          <w:sz w:val="24"/>
          <w:szCs w:val="24"/>
        </w:rPr>
        <w:t xml:space="preserve"> результаты научных исследований и новости в соответствующих отраслях (по профилю подготовки). </w:t>
      </w:r>
    </w:p>
    <w:p w:rsidR="00104687" w:rsidRDefault="005A247F">
      <w:pPr>
        <w:ind w:firstLine="426"/>
        <w:jc w:val="both"/>
        <w:rPr>
          <w:i/>
          <w:color w:val="000000"/>
          <w:sz w:val="24"/>
          <w:szCs w:val="24"/>
        </w:rPr>
      </w:pPr>
      <w:r>
        <w:rPr>
          <w:color w:val="000000"/>
          <w:sz w:val="24"/>
          <w:szCs w:val="24"/>
        </w:rPr>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rsidR="00104687" w:rsidRDefault="005A247F">
      <w:pPr>
        <w:widowControl w:val="0"/>
        <w:ind w:firstLine="426"/>
        <w:rPr>
          <w:b/>
          <w:color w:val="000000"/>
          <w:sz w:val="24"/>
          <w:szCs w:val="24"/>
        </w:rPr>
      </w:pPr>
      <w:r>
        <w:rPr>
          <w:b/>
          <w:color w:val="000000"/>
          <w:sz w:val="24"/>
          <w:szCs w:val="24"/>
        </w:rPr>
        <w:t xml:space="preserve">5.3.3 Материально-техническое обеспечение учебного </w:t>
      </w:r>
    </w:p>
    <w:p w:rsidR="00104687" w:rsidRDefault="005A247F">
      <w:pPr>
        <w:widowControl w:val="0"/>
        <w:ind w:firstLine="426"/>
        <w:jc w:val="both"/>
        <w:rPr>
          <w:color w:val="000000"/>
          <w:sz w:val="24"/>
          <w:szCs w:val="24"/>
        </w:rPr>
      </w:pPr>
      <w:r>
        <w:rPr>
          <w:color w:val="000000"/>
          <w:sz w:val="24"/>
          <w:szCs w:val="24"/>
        </w:rPr>
        <w:t xml:space="preserve">Вуз, реализующий ООП подготовки магистра, </w:t>
      </w:r>
      <w:r>
        <w:rPr>
          <w:sz w:val="24"/>
          <w:szCs w:val="24"/>
        </w:rPr>
        <w:t>должно</w:t>
      </w:r>
      <w:r>
        <w:rPr>
          <w:color w:val="000000"/>
          <w:sz w:val="24"/>
          <w:szCs w:val="24"/>
        </w:rPr>
        <w:t xml:space="preserve">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обеспечения эффективной научно-практической подготовки магистров.</w:t>
      </w:r>
    </w:p>
    <w:p w:rsidR="00104687" w:rsidRDefault="005A247F">
      <w:pPr>
        <w:ind w:firstLine="426"/>
        <w:jc w:val="both"/>
        <w:rPr>
          <w:color w:val="000000"/>
          <w:sz w:val="24"/>
          <w:szCs w:val="24"/>
        </w:rPr>
      </w:pPr>
      <w:r>
        <w:rPr>
          <w:color w:val="000000"/>
          <w:sz w:val="24"/>
          <w:szCs w:val="24"/>
        </w:rPr>
        <w:t>Минимальные требования к МТБ и информационному обеспечению для реализации универсальных компетенций выпускников технических направлений:</w:t>
      </w:r>
    </w:p>
    <w:p w:rsidR="00104687" w:rsidRDefault="005A247F">
      <w:pPr>
        <w:ind w:firstLine="426"/>
        <w:jc w:val="both"/>
        <w:rPr>
          <w:b/>
          <w:color w:val="000000"/>
          <w:sz w:val="24"/>
          <w:szCs w:val="24"/>
        </w:rPr>
      </w:pPr>
      <w:r>
        <w:rPr>
          <w:b/>
          <w:color w:val="000000"/>
          <w:sz w:val="24"/>
          <w:szCs w:val="24"/>
        </w:rPr>
        <w:t xml:space="preserve">1) наличие аудиторий, </w:t>
      </w:r>
      <w:r w:rsidR="00506844">
        <w:rPr>
          <w:b/>
          <w:color w:val="000000"/>
          <w:sz w:val="24"/>
          <w:szCs w:val="24"/>
        </w:rPr>
        <w:t>лабораторий и</w:t>
      </w:r>
      <w:r>
        <w:rPr>
          <w:b/>
          <w:color w:val="000000"/>
          <w:sz w:val="24"/>
          <w:szCs w:val="24"/>
        </w:rPr>
        <w:t xml:space="preserve"> их оснащение:</w:t>
      </w:r>
    </w:p>
    <w:p w:rsidR="00104687" w:rsidRDefault="005A247F">
      <w:pPr>
        <w:numPr>
          <w:ilvl w:val="0"/>
          <w:numId w:val="2"/>
        </w:numPr>
        <w:ind w:firstLine="426"/>
        <w:jc w:val="both"/>
        <w:rPr>
          <w:color w:val="000000"/>
          <w:sz w:val="24"/>
          <w:szCs w:val="24"/>
        </w:rPr>
      </w:pPr>
      <w:r>
        <w:rPr>
          <w:color w:val="000000"/>
          <w:sz w:val="24"/>
          <w:szCs w:val="24"/>
        </w:rPr>
        <w:t>по современным автоматизированным системам проектирования (наглядные пособия, персональные компьютеры 1:6);</w:t>
      </w:r>
    </w:p>
    <w:p w:rsidR="00104687" w:rsidRDefault="005A247F">
      <w:pPr>
        <w:numPr>
          <w:ilvl w:val="0"/>
          <w:numId w:val="2"/>
        </w:numPr>
        <w:ind w:firstLine="426"/>
        <w:jc w:val="both"/>
        <w:rPr>
          <w:color w:val="000000"/>
          <w:sz w:val="24"/>
          <w:szCs w:val="24"/>
        </w:rPr>
      </w:pPr>
      <w:r>
        <w:rPr>
          <w:color w:val="000000"/>
          <w:sz w:val="24"/>
          <w:szCs w:val="24"/>
        </w:rPr>
        <w:t>лаборатории для проведения научно-исследовательских работ (наглядные пособия, приборы);</w:t>
      </w:r>
    </w:p>
    <w:p w:rsidR="00104687" w:rsidRDefault="005A247F">
      <w:pPr>
        <w:ind w:firstLine="426"/>
        <w:jc w:val="both"/>
        <w:rPr>
          <w:b/>
          <w:color w:val="000000"/>
          <w:sz w:val="24"/>
          <w:szCs w:val="24"/>
        </w:rPr>
      </w:pPr>
      <w:r>
        <w:rPr>
          <w:b/>
          <w:color w:val="000000"/>
          <w:sz w:val="24"/>
          <w:szCs w:val="24"/>
        </w:rPr>
        <w:lastRenderedPageBreak/>
        <w:t>2) наличие других помещений:</w:t>
      </w:r>
    </w:p>
    <w:p w:rsidR="00104687" w:rsidRDefault="005A247F">
      <w:pPr>
        <w:numPr>
          <w:ilvl w:val="0"/>
          <w:numId w:val="3"/>
        </w:numPr>
        <w:ind w:firstLine="426"/>
        <w:jc w:val="both"/>
        <w:rPr>
          <w:color w:val="000000"/>
          <w:sz w:val="24"/>
          <w:szCs w:val="24"/>
        </w:rPr>
      </w:pPr>
      <w:r>
        <w:rPr>
          <w:color w:val="000000"/>
          <w:sz w:val="24"/>
          <w:szCs w:val="24"/>
        </w:rPr>
        <w:t xml:space="preserve">электронная библиотека, читальный зал с выходом в интернет; </w:t>
      </w:r>
    </w:p>
    <w:p w:rsidR="00104687" w:rsidRDefault="005A247F">
      <w:pPr>
        <w:ind w:firstLine="426"/>
        <w:jc w:val="both"/>
        <w:rPr>
          <w:b/>
          <w:color w:val="000000"/>
          <w:sz w:val="24"/>
          <w:szCs w:val="24"/>
        </w:rPr>
      </w:pPr>
      <w:r>
        <w:rPr>
          <w:b/>
          <w:color w:val="000000"/>
          <w:sz w:val="24"/>
          <w:szCs w:val="24"/>
        </w:rPr>
        <w:t>3) наличие столовой и медпункта.</w:t>
      </w:r>
    </w:p>
    <w:p w:rsidR="00104687" w:rsidRDefault="005A247F">
      <w:pPr>
        <w:ind w:firstLine="426"/>
        <w:jc w:val="both"/>
        <w:rPr>
          <w:color w:val="000000"/>
          <w:sz w:val="24"/>
          <w:szCs w:val="24"/>
        </w:rPr>
      </w:pPr>
      <w:r>
        <w:rPr>
          <w:color w:val="000000"/>
          <w:sz w:val="24"/>
          <w:szCs w:val="24"/>
        </w:rPr>
        <w:t>Перечень минимально-необходимого материально-технического обеспечения для реализации профессионального цикла ООП магистратуры включает в себя:</w:t>
      </w:r>
    </w:p>
    <w:p w:rsidR="00104687" w:rsidRDefault="005A247F">
      <w:pPr>
        <w:numPr>
          <w:ilvl w:val="0"/>
          <w:numId w:val="4"/>
        </w:numPr>
        <w:ind w:firstLine="426"/>
        <w:jc w:val="both"/>
        <w:rPr>
          <w:color w:val="000000"/>
          <w:sz w:val="24"/>
          <w:szCs w:val="24"/>
        </w:rPr>
      </w:pPr>
      <w:r>
        <w:rPr>
          <w:color w:val="000000"/>
          <w:sz w:val="24"/>
          <w:szCs w:val="24"/>
        </w:rPr>
        <w:t>технологические и творческие лаборатории в соответствии с профилем ООП магистратуры;</w:t>
      </w:r>
    </w:p>
    <w:p w:rsidR="00104687" w:rsidRDefault="005A247F">
      <w:pPr>
        <w:numPr>
          <w:ilvl w:val="0"/>
          <w:numId w:val="4"/>
        </w:numPr>
        <w:ind w:firstLine="426"/>
        <w:jc w:val="both"/>
        <w:rPr>
          <w:color w:val="000000"/>
          <w:sz w:val="24"/>
          <w:szCs w:val="24"/>
        </w:rPr>
      </w:pPr>
      <w:r>
        <w:rPr>
          <w:color w:val="000000"/>
          <w:sz w:val="24"/>
          <w:szCs w:val="24"/>
        </w:rPr>
        <w:t>помещение для организации выставок и показов моделей;</w:t>
      </w:r>
    </w:p>
    <w:p w:rsidR="00104687" w:rsidRDefault="005A247F">
      <w:pPr>
        <w:numPr>
          <w:ilvl w:val="0"/>
          <w:numId w:val="4"/>
        </w:numPr>
        <w:ind w:firstLine="426"/>
        <w:jc w:val="both"/>
        <w:rPr>
          <w:color w:val="000000"/>
          <w:sz w:val="24"/>
          <w:szCs w:val="24"/>
        </w:rPr>
      </w:pPr>
      <w:r>
        <w:rPr>
          <w:color w:val="000000"/>
          <w:sz w:val="24"/>
          <w:szCs w:val="24"/>
        </w:rPr>
        <w:t>компьютерный класс с автоматизированным рабочим местом художника с выходом в Интернет.</w:t>
      </w:r>
    </w:p>
    <w:p w:rsidR="00104687" w:rsidRDefault="00104687">
      <w:pPr>
        <w:widowControl w:val="0"/>
        <w:ind w:firstLine="538"/>
        <w:jc w:val="both"/>
        <w:rPr>
          <w:color w:val="000000"/>
          <w:sz w:val="24"/>
          <w:szCs w:val="24"/>
        </w:rPr>
      </w:pPr>
    </w:p>
    <w:p w:rsidR="00104687" w:rsidRDefault="005A247F">
      <w:pPr>
        <w:widowControl w:val="0"/>
        <w:ind w:firstLine="709"/>
        <w:jc w:val="both"/>
        <w:rPr>
          <w:b/>
          <w:color w:val="000000"/>
          <w:sz w:val="24"/>
          <w:szCs w:val="24"/>
        </w:rPr>
      </w:pPr>
      <w:r>
        <w:rPr>
          <w:b/>
          <w:color w:val="000000"/>
          <w:sz w:val="24"/>
          <w:szCs w:val="24"/>
        </w:rPr>
        <w:t xml:space="preserve">5.3.4. Оценка качества подготовки выпускников. </w:t>
      </w:r>
    </w:p>
    <w:p w:rsidR="00104687" w:rsidRDefault="005A247F">
      <w:pPr>
        <w:widowControl w:val="0"/>
        <w:ind w:firstLine="709"/>
        <w:jc w:val="both"/>
        <w:rPr>
          <w:color w:val="000000"/>
          <w:sz w:val="24"/>
          <w:szCs w:val="24"/>
        </w:rPr>
      </w:pPr>
      <w:r>
        <w:rPr>
          <w:color w:val="000000"/>
          <w:sz w:val="24"/>
          <w:szCs w:val="24"/>
        </w:rPr>
        <w:t>Высшее учебное заведение обязано обеспечивать гарантию качества подготовки, в том числе путем:</w:t>
      </w:r>
    </w:p>
    <w:p w:rsidR="00104687" w:rsidRDefault="005A247F">
      <w:pPr>
        <w:numPr>
          <w:ilvl w:val="0"/>
          <w:numId w:val="6"/>
        </w:numPr>
        <w:ind w:firstLine="567"/>
        <w:jc w:val="both"/>
        <w:rPr>
          <w:color w:val="000000"/>
          <w:sz w:val="24"/>
          <w:szCs w:val="24"/>
        </w:rPr>
      </w:pPr>
      <w:r>
        <w:rPr>
          <w:color w:val="000000"/>
          <w:sz w:val="24"/>
          <w:szCs w:val="24"/>
        </w:rPr>
        <w:t>разработки стратегии по обеспечению качества подготовки выпускников с привлечением представителей работодателей;</w:t>
      </w:r>
    </w:p>
    <w:p w:rsidR="00104687" w:rsidRDefault="005A247F">
      <w:pPr>
        <w:numPr>
          <w:ilvl w:val="0"/>
          <w:numId w:val="6"/>
        </w:numPr>
        <w:ind w:firstLine="567"/>
        <w:jc w:val="both"/>
        <w:rPr>
          <w:color w:val="000000"/>
          <w:sz w:val="24"/>
          <w:szCs w:val="24"/>
        </w:rPr>
      </w:pPr>
      <w:r>
        <w:rPr>
          <w:color w:val="000000"/>
          <w:sz w:val="24"/>
          <w:szCs w:val="24"/>
        </w:rPr>
        <w:t>мониторинга, периодического рецензирования образовательных программ;</w:t>
      </w:r>
    </w:p>
    <w:p w:rsidR="00104687" w:rsidRDefault="005A247F">
      <w:pPr>
        <w:numPr>
          <w:ilvl w:val="0"/>
          <w:numId w:val="6"/>
        </w:numPr>
        <w:ind w:firstLine="567"/>
        <w:jc w:val="both"/>
        <w:rPr>
          <w:color w:val="000000"/>
          <w:sz w:val="24"/>
          <w:szCs w:val="24"/>
        </w:rPr>
      </w:pPr>
      <w:r>
        <w:rPr>
          <w:color w:val="000000"/>
          <w:sz w:val="24"/>
          <w:szCs w:val="24"/>
        </w:rPr>
        <w:t>разработки объективных процедур оценки уровня знаний и умений обучающихся, компетенций выпускников;</w:t>
      </w:r>
    </w:p>
    <w:p w:rsidR="00104687" w:rsidRDefault="005A247F">
      <w:pPr>
        <w:numPr>
          <w:ilvl w:val="0"/>
          <w:numId w:val="6"/>
        </w:numPr>
        <w:ind w:firstLine="567"/>
        <w:jc w:val="both"/>
        <w:rPr>
          <w:color w:val="000000"/>
          <w:sz w:val="24"/>
          <w:szCs w:val="24"/>
        </w:rPr>
      </w:pPr>
      <w:r>
        <w:rPr>
          <w:color w:val="000000"/>
          <w:sz w:val="24"/>
          <w:szCs w:val="24"/>
        </w:rPr>
        <w:t>обеспечения компетентности преподавательского состава;</w:t>
      </w:r>
    </w:p>
    <w:p w:rsidR="00104687" w:rsidRDefault="005A247F">
      <w:pPr>
        <w:numPr>
          <w:ilvl w:val="0"/>
          <w:numId w:val="6"/>
        </w:numPr>
        <w:ind w:firstLine="567"/>
        <w:jc w:val="both"/>
        <w:rPr>
          <w:color w:val="000000"/>
          <w:sz w:val="24"/>
          <w:szCs w:val="24"/>
        </w:rPr>
      </w:pPr>
      <w:r>
        <w:rPr>
          <w:color w:val="000000"/>
          <w:sz w:val="24"/>
          <w:szCs w:val="24"/>
        </w:rPr>
        <w:t xml:space="preserve">регулярного проведения </w:t>
      </w:r>
      <w:r>
        <w:rPr>
          <w:sz w:val="24"/>
          <w:szCs w:val="24"/>
        </w:rPr>
        <w:t>самообследования</w:t>
      </w:r>
      <w:r>
        <w:rPr>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104687" w:rsidRDefault="005A247F">
      <w:pPr>
        <w:numPr>
          <w:ilvl w:val="0"/>
          <w:numId w:val="6"/>
        </w:numPr>
        <w:ind w:firstLine="567"/>
        <w:jc w:val="both"/>
        <w:rPr>
          <w:color w:val="000000"/>
          <w:sz w:val="24"/>
          <w:szCs w:val="24"/>
        </w:rPr>
      </w:pPr>
      <w:r>
        <w:rPr>
          <w:color w:val="000000"/>
          <w:sz w:val="24"/>
          <w:szCs w:val="24"/>
        </w:rPr>
        <w:t>информирования общественности о результатах своей деятельности, планах, инновациях.</w:t>
      </w:r>
    </w:p>
    <w:p w:rsidR="00104687" w:rsidRDefault="005A247F">
      <w:pPr>
        <w:ind w:firstLine="709"/>
        <w:jc w:val="both"/>
        <w:rPr>
          <w:color w:val="000000"/>
          <w:sz w:val="24"/>
          <w:szCs w:val="24"/>
        </w:rPr>
      </w:pPr>
      <w:r>
        <w:rPr>
          <w:color w:val="000000"/>
          <w:sz w:val="24"/>
          <w:szCs w:val="24"/>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104687" w:rsidRDefault="005A247F">
      <w:pPr>
        <w:ind w:firstLine="709"/>
        <w:jc w:val="both"/>
        <w:rPr>
          <w:color w:val="000000"/>
          <w:sz w:val="24"/>
          <w:szCs w:val="24"/>
        </w:rPr>
      </w:pPr>
      <w:r>
        <w:rPr>
          <w:color w:val="000000"/>
          <w:sz w:val="24"/>
          <w:szCs w:val="24"/>
        </w:rPr>
        <w:t>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104687" w:rsidRDefault="005A247F">
      <w:pPr>
        <w:ind w:firstLine="709"/>
        <w:jc w:val="both"/>
        <w:rPr>
          <w:color w:val="000000"/>
          <w:sz w:val="24"/>
          <w:szCs w:val="24"/>
        </w:rPr>
      </w:pPr>
      <w:r>
        <w:rPr>
          <w:color w:val="000000"/>
          <w:sz w:val="24"/>
          <w:szCs w:val="24"/>
        </w:rPr>
        <w:t>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104687" w:rsidRDefault="005A247F">
      <w:pPr>
        <w:ind w:firstLine="709"/>
        <w:jc w:val="both"/>
        <w:rPr>
          <w:color w:val="000000"/>
          <w:sz w:val="24"/>
          <w:szCs w:val="24"/>
        </w:rPr>
      </w:pPr>
      <w:r>
        <w:rPr>
          <w:color w:val="000000"/>
          <w:sz w:val="24"/>
          <w:szCs w:val="24"/>
        </w:rP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ее учебному плану. Они призваны обеспечивать оценку качества общекультурных и профессиональных компетенций, приобретаемых выпускником.</w:t>
      </w:r>
    </w:p>
    <w:p w:rsidR="00104687" w:rsidRDefault="005A247F">
      <w:pPr>
        <w:ind w:firstLine="709"/>
        <w:jc w:val="both"/>
        <w:rPr>
          <w:color w:val="000000"/>
          <w:sz w:val="24"/>
          <w:szCs w:val="24"/>
        </w:rPr>
      </w:pPr>
      <w:r>
        <w:rPr>
          <w:color w:val="000000"/>
          <w:sz w:val="24"/>
          <w:szCs w:val="24"/>
        </w:rPr>
        <w:t>При разработке оценочных средств для контроля качества освоения модулей, дисциплин, практик должны учитываться все виды связей между знаниями, умениями, навыками, позволяющими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104687" w:rsidRDefault="005A247F">
      <w:pPr>
        <w:ind w:firstLine="709"/>
        <w:jc w:val="both"/>
        <w:rPr>
          <w:color w:val="000000"/>
          <w:sz w:val="24"/>
          <w:szCs w:val="24"/>
        </w:rPr>
      </w:pPr>
      <w:r>
        <w:rPr>
          <w:color w:val="000000"/>
          <w:sz w:val="24"/>
          <w:szCs w:val="24"/>
        </w:rPr>
        <w:lastRenderedPageBreak/>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104687" w:rsidRDefault="005A247F">
      <w:pPr>
        <w:ind w:firstLine="709"/>
        <w:jc w:val="both"/>
        <w:rPr>
          <w:color w:val="000000"/>
          <w:sz w:val="24"/>
          <w:szCs w:val="24"/>
        </w:rPr>
      </w:pPr>
      <w:r>
        <w:rPr>
          <w:color w:val="000000"/>
          <w:sz w:val="24"/>
          <w:szCs w:val="24"/>
        </w:rPr>
        <w:t>Помимо индивидуальных оценок должны использоваться групповые и взаимооценки: рецензирование студентами работ друг друга; оппонирование студентами рефератов, проектов, исследовательских работ; экспертные оценки группами, состоящими из студентов, преподавателей, работодателей.</w:t>
      </w:r>
    </w:p>
    <w:p w:rsidR="00104687" w:rsidRDefault="005A247F">
      <w:pPr>
        <w:ind w:firstLine="709"/>
        <w:jc w:val="both"/>
        <w:rPr>
          <w:color w:val="000000"/>
          <w:sz w:val="24"/>
          <w:szCs w:val="24"/>
        </w:rPr>
      </w:pPr>
      <w:r>
        <w:rPr>
          <w:color w:val="000000"/>
          <w:sz w:val="24"/>
          <w:szCs w:val="24"/>
        </w:rPr>
        <w:t>Обучающимся, представителям работодателей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104687" w:rsidRDefault="005A247F">
      <w:pPr>
        <w:ind w:firstLine="709"/>
        <w:jc w:val="both"/>
        <w:rPr>
          <w:color w:val="000000"/>
          <w:sz w:val="24"/>
          <w:szCs w:val="24"/>
        </w:rPr>
      </w:pPr>
      <w:r>
        <w:rPr>
          <w:color w:val="000000"/>
          <w:sz w:val="24"/>
          <w:szCs w:val="24"/>
        </w:rPr>
        <w:t>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104687" w:rsidRDefault="005A247F">
      <w:pPr>
        <w:ind w:firstLine="709"/>
        <w:jc w:val="both"/>
        <w:rPr>
          <w:color w:val="000000"/>
          <w:sz w:val="24"/>
          <w:szCs w:val="24"/>
        </w:rPr>
      </w:pPr>
      <w:r>
        <w:rPr>
          <w:color w:val="000000"/>
          <w:sz w:val="24"/>
          <w:szCs w:val="24"/>
        </w:rPr>
        <w:t>Итоговая государственная аттестация направлена на установление соответствия уровня профессиональной подготовки выпускников ГОС ВПО.</w:t>
      </w:r>
    </w:p>
    <w:p w:rsidR="00104687" w:rsidRDefault="005A247F">
      <w:pPr>
        <w:ind w:firstLine="709"/>
        <w:jc w:val="both"/>
        <w:rPr>
          <w:sz w:val="24"/>
          <w:szCs w:val="24"/>
        </w:rPr>
      </w:pPr>
      <w:r>
        <w:rPr>
          <w:color w:val="000000"/>
          <w:sz w:val="24"/>
          <w:szCs w:val="24"/>
        </w:rPr>
        <w:t xml:space="preserve">Итоговая государственная аттестация </w:t>
      </w:r>
      <w:r>
        <w:rPr>
          <w:sz w:val="24"/>
          <w:szCs w:val="24"/>
        </w:rPr>
        <w:t>включает подготовку к сдаче и сдачу г</w:t>
      </w:r>
      <w:r w:rsidR="00506844">
        <w:rPr>
          <w:sz w:val="24"/>
          <w:szCs w:val="24"/>
        </w:rPr>
        <w:t xml:space="preserve">осударственных экзаменов, </w:t>
      </w:r>
      <w:r>
        <w:rPr>
          <w:sz w:val="24"/>
          <w:szCs w:val="24"/>
        </w:rPr>
        <w:t>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104687" w:rsidRDefault="005A247F">
      <w:pPr>
        <w:ind w:firstLine="709"/>
        <w:jc w:val="both"/>
        <w:rPr>
          <w:color w:val="000000"/>
          <w:sz w:val="24"/>
          <w:szCs w:val="24"/>
        </w:rPr>
      </w:pPr>
      <w:r>
        <w:rPr>
          <w:color w:val="000000"/>
          <w:sz w:val="24"/>
          <w:szCs w:val="24"/>
        </w:rPr>
        <w:t>Требования к содержанию, объему и структуре выпускной квалификационной работы определяются высшим учебным заведением.</w:t>
      </w:r>
    </w:p>
    <w:p w:rsidR="00104687" w:rsidRDefault="005A247F">
      <w:pPr>
        <w:ind w:firstLine="709"/>
        <w:jc w:val="both"/>
        <w:rPr>
          <w:color w:val="000000"/>
          <w:sz w:val="24"/>
          <w:szCs w:val="24"/>
        </w:rPr>
      </w:pPr>
      <w:r>
        <w:rPr>
          <w:color w:val="000000"/>
          <w:sz w:val="24"/>
          <w:szCs w:val="24"/>
        </w:rPr>
        <w:t>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того вида (видов) деятельности, к которым готовится магистр (проектной, научно-исследовательской, организационно-управленческой).</w:t>
      </w:r>
    </w:p>
    <w:p w:rsidR="00104687" w:rsidRDefault="005A247F">
      <w:pPr>
        <w:ind w:firstLine="709"/>
        <w:jc w:val="both"/>
        <w:rPr>
          <w:color w:val="000000"/>
          <w:sz w:val="24"/>
          <w:szCs w:val="24"/>
        </w:rPr>
      </w:pPr>
      <w:r>
        <w:rPr>
          <w:color w:val="000000"/>
          <w:sz w:val="24"/>
          <w:szCs w:val="24"/>
        </w:rPr>
        <w:t>Тематика выпускных квалификационных работ должна быть направлена на:</w:t>
      </w:r>
    </w:p>
    <w:p w:rsidR="00104687" w:rsidRDefault="005A247F">
      <w:pPr>
        <w:numPr>
          <w:ilvl w:val="0"/>
          <w:numId w:val="14"/>
        </w:numPr>
        <w:tabs>
          <w:tab w:val="left" w:pos="993"/>
        </w:tabs>
        <w:ind w:firstLine="709"/>
        <w:jc w:val="both"/>
        <w:rPr>
          <w:color w:val="000000"/>
          <w:sz w:val="24"/>
          <w:szCs w:val="24"/>
        </w:rPr>
      </w:pPr>
      <w:r>
        <w:rPr>
          <w:color w:val="000000"/>
          <w:sz w:val="24"/>
          <w:szCs w:val="24"/>
        </w:rPr>
        <w:t>решение теоретических и прикладных задач в области проектирования нефтегазовой промышленности;</w:t>
      </w:r>
    </w:p>
    <w:p w:rsidR="00104687" w:rsidRDefault="005A247F">
      <w:pPr>
        <w:numPr>
          <w:ilvl w:val="0"/>
          <w:numId w:val="14"/>
        </w:numPr>
        <w:tabs>
          <w:tab w:val="left" w:pos="993"/>
        </w:tabs>
        <w:ind w:firstLine="709"/>
        <w:jc w:val="both"/>
        <w:rPr>
          <w:color w:val="000000"/>
          <w:sz w:val="24"/>
          <w:szCs w:val="24"/>
        </w:rPr>
      </w:pPr>
      <w:r>
        <w:rPr>
          <w:color w:val="000000"/>
          <w:sz w:val="24"/>
          <w:szCs w:val="24"/>
        </w:rPr>
        <w:t>совершенствование методики преподавания, образовательных программ в рамках данного направления подготовки кадров легкой и текстильной промышленности.</w:t>
      </w:r>
    </w:p>
    <w:p w:rsidR="003666E1" w:rsidRDefault="005A247F" w:rsidP="003666E1">
      <w:pPr>
        <w:ind w:firstLine="709"/>
        <w:jc w:val="both"/>
        <w:rPr>
          <w:color w:val="000000"/>
          <w:sz w:val="24"/>
          <w:szCs w:val="24"/>
        </w:rPr>
      </w:pPr>
      <w:r>
        <w:rPr>
          <w:color w:val="000000"/>
          <w:sz w:val="24"/>
          <w:szCs w:val="24"/>
        </w:rPr>
        <w:t xml:space="preserve">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 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 </w:t>
      </w:r>
    </w:p>
    <w:p w:rsidR="00104687" w:rsidRDefault="005A247F" w:rsidP="003666E1">
      <w:pPr>
        <w:ind w:firstLine="709"/>
        <w:jc w:val="both"/>
        <w:rPr>
          <w:color w:val="000000"/>
          <w:sz w:val="24"/>
          <w:szCs w:val="24"/>
        </w:rPr>
      </w:pPr>
      <w:r>
        <w:rPr>
          <w:color w:val="000000"/>
          <w:sz w:val="24"/>
          <w:szCs w:val="24"/>
        </w:rPr>
        <w:lastRenderedPageBreak/>
        <w:t xml:space="preserve">Настоящий стандарт по направлению </w:t>
      </w:r>
      <w:r>
        <w:rPr>
          <w:b/>
          <w:color w:val="000000"/>
          <w:sz w:val="24"/>
          <w:szCs w:val="24"/>
        </w:rPr>
        <w:t xml:space="preserve">630400 «Нефтегазовое дело» </w:t>
      </w:r>
      <w:r>
        <w:rPr>
          <w:color w:val="000000"/>
          <w:sz w:val="24"/>
          <w:szCs w:val="24"/>
        </w:rPr>
        <w:t>разработан Учебно- методическим объединением по образованию в области техники и технологии при базовом вузе – Кыргызском государственном университете геологии, горного дела и освоения природных ресурсов им. академика У. Асаналиева.</w:t>
      </w:r>
    </w:p>
    <w:p w:rsidR="00104687" w:rsidRDefault="00104687">
      <w:pPr>
        <w:ind w:firstLine="709"/>
        <w:jc w:val="both"/>
        <w:rPr>
          <w:color w:val="000000"/>
          <w:sz w:val="24"/>
          <w:szCs w:val="24"/>
        </w:rPr>
      </w:pPr>
    </w:p>
    <w:p w:rsidR="00104687" w:rsidRDefault="00104687">
      <w:pPr>
        <w:ind w:firstLine="709"/>
        <w:jc w:val="both"/>
        <w:rPr>
          <w:color w:val="000000"/>
          <w:sz w:val="24"/>
          <w:szCs w:val="24"/>
        </w:rPr>
      </w:pPr>
    </w:p>
    <w:p w:rsidR="00104687" w:rsidRDefault="00104687">
      <w:pPr>
        <w:ind w:firstLine="709"/>
        <w:jc w:val="both"/>
        <w:rPr>
          <w:color w:val="000000"/>
          <w:sz w:val="24"/>
          <w:szCs w:val="24"/>
        </w:rPr>
      </w:pPr>
    </w:p>
    <w:p w:rsidR="00104687" w:rsidRDefault="005A247F">
      <w:pPr>
        <w:jc w:val="both"/>
        <w:rPr>
          <w:color w:val="000000"/>
          <w:sz w:val="24"/>
          <w:szCs w:val="24"/>
        </w:rPr>
      </w:pPr>
      <w:r>
        <w:rPr>
          <w:color w:val="000000"/>
          <w:sz w:val="24"/>
          <w:szCs w:val="24"/>
        </w:rPr>
        <w:t>Председатель УМО:</w:t>
      </w:r>
    </w:p>
    <w:p w:rsidR="00104687" w:rsidRDefault="005A247F">
      <w:pPr>
        <w:jc w:val="both"/>
        <w:rPr>
          <w:color w:val="000000"/>
          <w:sz w:val="24"/>
          <w:szCs w:val="24"/>
        </w:rPr>
      </w:pPr>
      <w:r>
        <w:rPr>
          <w:color w:val="000000"/>
          <w:sz w:val="24"/>
          <w:szCs w:val="24"/>
        </w:rPr>
        <w:t>проректор по учебной работе КГГУ,</w:t>
      </w:r>
    </w:p>
    <w:p w:rsidR="00104687" w:rsidRDefault="005A247F">
      <w:pPr>
        <w:jc w:val="both"/>
        <w:rPr>
          <w:color w:val="000000"/>
          <w:sz w:val="24"/>
          <w:szCs w:val="24"/>
        </w:rPr>
      </w:pPr>
      <w:r>
        <w:rPr>
          <w:color w:val="000000"/>
          <w:sz w:val="24"/>
          <w:szCs w:val="24"/>
        </w:rPr>
        <w:t>к.т.н., доцент __________________________________________________ Кыдыралиев Н.Н.</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Зам. председателя УМО:</w:t>
      </w:r>
    </w:p>
    <w:p w:rsidR="00104687" w:rsidRDefault="005A247F">
      <w:pPr>
        <w:jc w:val="both"/>
        <w:rPr>
          <w:color w:val="000000"/>
          <w:sz w:val="24"/>
          <w:szCs w:val="24"/>
        </w:rPr>
      </w:pPr>
      <w:r>
        <w:rPr>
          <w:color w:val="000000"/>
          <w:sz w:val="24"/>
          <w:szCs w:val="24"/>
        </w:rPr>
        <w:t>декан горно-металлургического факультета КГГУ,</w:t>
      </w:r>
    </w:p>
    <w:p w:rsidR="00104687" w:rsidRDefault="005A247F">
      <w:pPr>
        <w:jc w:val="both"/>
        <w:rPr>
          <w:color w:val="000000"/>
          <w:sz w:val="24"/>
          <w:szCs w:val="24"/>
        </w:rPr>
      </w:pPr>
      <w:r>
        <w:rPr>
          <w:color w:val="000000"/>
          <w:sz w:val="24"/>
          <w:szCs w:val="24"/>
        </w:rPr>
        <w:t>к.т.н., доцент ___________________________________________________ Молдобаев Э.С.</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Руковолитель секции,</w:t>
      </w:r>
    </w:p>
    <w:p w:rsidR="00104687" w:rsidRDefault="005A247F">
      <w:pPr>
        <w:jc w:val="both"/>
        <w:rPr>
          <w:color w:val="000000"/>
          <w:sz w:val="24"/>
          <w:szCs w:val="24"/>
        </w:rPr>
      </w:pPr>
      <w:r>
        <w:rPr>
          <w:color w:val="000000"/>
          <w:sz w:val="24"/>
          <w:szCs w:val="24"/>
        </w:rPr>
        <w:t>Зав.кафедрой “Промышленная безопасность”,</w:t>
      </w:r>
    </w:p>
    <w:p w:rsidR="00104687" w:rsidRDefault="005A247F">
      <w:pPr>
        <w:jc w:val="both"/>
        <w:rPr>
          <w:color w:val="000000"/>
          <w:sz w:val="24"/>
          <w:szCs w:val="24"/>
        </w:rPr>
      </w:pPr>
      <w:r>
        <w:rPr>
          <w:color w:val="000000"/>
          <w:sz w:val="24"/>
          <w:szCs w:val="24"/>
        </w:rPr>
        <w:t>д.т.н., профессор каф. “ПБ” _________________________________________ Самбаева Д.А.</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Ысаков А.Ж.. –декан Геологоразведочного факультета.</w:t>
      </w:r>
    </w:p>
    <w:p w:rsidR="00104687" w:rsidRDefault="005A247F">
      <w:pPr>
        <w:jc w:val="both"/>
        <w:rPr>
          <w:color w:val="000000"/>
          <w:sz w:val="24"/>
          <w:szCs w:val="24"/>
        </w:rPr>
      </w:pPr>
      <w:r>
        <w:rPr>
          <w:color w:val="000000"/>
          <w:sz w:val="24"/>
          <w:szCs w:val="24"/>
        </w:rPr>
        <w:t>к.г.-м.н. КГГУ _________________________________________________________________</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Шамсутдинов М.М. –зав кафедрой “ФПи ПГП”</w:t>
      </w:r>
    </w:p>
    <w:p w:rsidR="00104687" w:rsidRDefault="005A247F">
      <w:pPr>
        <w:jc w:val="both"/>
        <w:rPr>
          <w:color w:val="000000"/>
          <w:sz w:val="24"/>
          <w:szCs w:val="24"/>
        </w:rPr>
      </w:pPr>
      <w:r>
        <w:rPr>
          <w:color w:val="000000"/>
          <w:sz w:val="24"/>
          <w:szCs w:val="24"/>
        </w:rPr>
        <w:t>д.т.н., профессор, КРСУ ________________________________________________________</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Султаналиев К.Т.- член совета директоров</w:t>
      </w:r>
    </w:p>
    <w:p w:rsidR="00104687" w:rsidRDefault="005A247F">
      <w:pPr>
        <w:jc w:val="both"/>
        <w:rPr>
          <w:color w:val="000000"/>
          <w:sz w:val="24"/>
          <w:szCs w:val="24"/>
        </w:rPr>
      </w:pPr>
      <w:r>
        <w:rPr>
          <w:color w:val="000000"/>
          <w:sz w:val="24"/>
          <w:szCs w:val="24"/>
        </w:rPr>
        <w:t>ОАО «Кыргызнефтегаз»________________________________________________________</w:t>
      </w:r>
    </w:p>
    <w:p w:rsidR="00104687" w:rsidRDefault="005A247F">
      <w:pPr>
        <w:ind w:left="5664" w:firstLine="707"/>
        <w:jc w:val="both"/>
        <w:rPr>
          <w:color w:val="000000"/>
          <w:sz w:val="24"/>
          <w:szCs w:val="24"/>
        </w:rPr>
      </w:pPr>
      <w:r>
        <w:rPr>
          <w:color w:val="000000"/>
          <w:sz w:val="24"/>
          <w:szCs w:val="24"/>
        </w:rPr>
        <w:t>(подпись)</w:t>
      </w:r>
    </w:p>
    <w:p w:rsidR="00104687" w:rsidRDefault="005A247F">
      <w:pPr>
        <w:jc w:val="both"/>
        <w:rPr>
          <w:color w:val="000000"/>
          <w:sz w:val="24"/>
          <w:szCs w:val="24"/>
        </w:rPr>
      </w:pPr>
      <w:r>
        <w:rPr>
          <w:color w:val="000000"/>
          <w:sz w:val="24"/>
          <w:szCs w:val="24"/>
        </w:rPr>
        <w:t>Абдурахмонов Г.А. - доцен кафедры “ФПи ПГП”</w:t>
      </w:r>
    </w:p>
    <w:p w:rsidR="00104687" w:rsidRDefault="005A247F">
      <w:pPr>
        <w:jc w:val="both"/>
        <w:rPr>
          <w:color w:val="000000"/>
          <w:sz w:val="24"/>
          <w:szCs w:val="24"/>
        </w:rPr>
      </w:pPr>
      <w:r>
        <w:rPr>
          <w:color w:val="000000"/>
          <w:sz w:val="24"/>
          <w:szCs w:val="24"/>
        </w:rPr>
        <w:t>к.г. –м.н., доцент КРСУ _________________________________________________________</w:t>
      </w:r>
    </w:p>
    <w:p w:rsidR="00104687" w:rsidRDefault="005A247F">
      <w:pPr>
        <w:ind w:left="5664" w:firstLine="707"/>
        <w:jc w:val="both"/>
        <w:rPr>
          <w:color w:val="000000"/>
          <w:sz w:val="24"/>
          <w:szCs w:val="24"/>
        </w:rPr>
      </w:pPr>
      <w:r>
        <w:rPr>
          <w:color w:val="000000"/>
          <w:sz w:val="24"/>
          <w:szCs w:val="24"/>
        </w:rPr>
        <w:t>(подпись)</w:t>
      </w:r>
    </w:p>
    <w:p w:rsidR="00104687" w:rsidRDefault="00104687">
      <w:pPr>
        <w:ind w:firstLine="709"/>
        <w:jc w:val="both"/>
        <w:rPr>
          <w:color w:val="000000"/>
          <w:sz w:val="24"/>
          <w:szCs w:val="24"/>
        </w:rPr>
      </w:pPr>
    </w:p>
    <w:sectPr w:rsidR="00104687">
      <w:pgSz w:w="12240" w:h="15840"/>
      <w:pgMar w:top="1440" w:right="1440" w:bottom="1440" w:left="1440" w:header="360" w:footer="36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C44" w:rsidRDefault="00DD0C44" w:rsidP="003666E1">
      <w:r>
        <w:separator/>
      </w:r>
    </w:p>
  </w:endnote>
  <w:endnote w:type="continuationSeparator" w:id="0">
    <w:p w:rsidR="00DD0C44" w:rsidRDefault="00DD0C44" w:rsidP="0036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C44" w:rsidRDefault="00DD0C44" w:rsidP="003666E1">
      <w:r>
        <w:separator/>
      </w:r>
    </w:p>
  </w:footnote>
  <w:footnote w:type="continuationSeparator" w:id="0">
    <w:p w:rsidR="00DD0C44" w:rsidRDefault="00DD0C44" w:rsidP="00366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32C6"/>
    <w:multiLevelType w:val="multilevel"/>
    <w:tmpl w:val="2604F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010C42"/>
    <w:multiLevelType w:val="multilevel"/>
    <w:tmpl w:val="DEDEA362"/>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D4A1334"/>
    <w:multiLevelType w:val="multilevel"/>
    <w:tmpl w:val="A7863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0F07081"/>
    <w:multiLevelType w:val="multilevel"/>
    <w:tmpl w:val="B1021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91314BD"/>
    <w:multiLevelType w:val="multilevel"/>
    <w:tmpl w:val="93302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DE45DB8"/>
    <w:multiLevelType w:val="multilevel"/>
    <w:tmpl w:val="2898DA6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1E735265"/>
    <w:multiLevelType w:val="multilevel"/>
    <w:tmpl w:val="5694F1E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1EF13095"/>
    <w:multiLevelType w:val="multilevel"/>
    <w:tmpl w:val="0450E334"/>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3FD03E2B"/>
    <w:multiLevelType w:val="multilevel"/>
    <w:tmpl w:val="8F9E1C4C"/>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52D57F91"/>
    <w:multiLevelType w:val="multilevel"/>
    <w:tmpl w:val="82465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8F16C73"/>
    <w:multiLevelType w:val="multilevel"/>
    <w:tmpl w:val="6F3CD256"/>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5C89342A"/>
    <w:multiLevelType w:val="multilevel"/>
    <w:tmpl w:val="CB2A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ED30509"/>
    <w:multiLevelType w:val="multilevel"/>
    <w:tmpl w:val="A9E64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F074136"/>
    <w:multiLevelType w:val="multilevel"/>
    <w:tmpl w:val="E2043BA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6F736850"/>
    <w:multiLevelType w:val="multilevel"/>
    <w:tmpl w:val="088C3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7"/>
  </w:num>
  <w:num w:numId="3">
    <w:abstractNumId w:val="1"/>
  </w:num>
  <w:num w:numId="4">
    <w:abstractNumId w:val="8"/>
  </w:num>
  <w:num w:numId="5">
    <w:abstractNumId w:val="14"/>
  </w:num>
  <w:num w:numId="6">
    <w:abstractNumId w:val="5"/>
  </w:num>
  <w:num w:numId="7">
    <w:abstractNumId w:val="3"/>
  </w:num>
  <w:num w:numId="8">
    <w:abstractNumId w:val="2"/>
  </w:num>
  <w:num w:numId="9">
    <w:abstractNumId w:val="6"/>
  </w:num>
  <w:num w:numId="10">
    <w:abstractNumId w:val="13"/>
  </w:num>
  <w:num w:numId="11">
    <w:abstractNumId w:val="12"/>
  </w:num>
  <w:num w:numId="12">
    <w:abstractNumId w:val="9"/>
  </w:num>
  <w:num w:numId="13">
    <w:abstractNumId w:val="0"/>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687"/>
    <w:rsid w:val="00104687"/>
    <w:rsid w:val="00326C14"/>
    <w:rsid w:val="003666E1"/>
    <w:rsid w:val="00506844"/>
    <w:rsid w:val="005A247F"/>
    <w:rsid w:val="006A31EA"/>
    <w:rsid w:val="00DD0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6F8CC-005C-41BD-A53C-F6555552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3666E1"/>
    <w:pPr>
      <w:tabs>
        <w:tab w:val="center" w:pos="4677"/>
        <w:tab w:val="right" w:pos="9355"/>
      </w:tabs>
    </w:pPr>
  </w:style>
  <w:style w:type="character" w:customStyle="1" w:styleId="a7">
    <w:name w:val="Верхний колонтитул Знак"/>
    <w:basedOn w:val="a0"/>
    <w:link w:val="a6"/>
    <w:uiPriority w:val="99"/>
    <w:rsid w:val="003666E1"/>
  </w:style>
  <w:style w:type="paragraph" w:styleId="a8">
    <w:name w:val="footer"/>
    <w:basedOn w:val="a"/>
    <w:link w:val="a9"/>
    <w:uiPriority w:val="99"/>
    <w:unhideWhenUsed/>
    <w:rsid w:val="003666E1"/>
    <w:pPr>
      <w:tabs>
        <w:tab w:val="center" w:pos="4677"/>
        <w:tab w:val="right" w:pos="9355"/>
      </w:tabs>
    </w:pPr>
  </w:style>
  <w:style w:type="character" w:customStyle="1" w:styleId="a9">
    <w:name w:val="Нижний колонтитул Знак"/>
    <w:basedOn w:val="a0"/>
    <w:link w:val="a8"/>
    <w:uiPriority w:val="99"/>
    <w:rsid w:val="00366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621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oCrSnjD/qnsjBhec9vY9wEUPWg==">AMUW2mWleLuc7gGgIjX3wvc3rLw04JRlJQVzun/zocV7sK83B4iR1i2jOJwdSFvoF+mC2hHMJa6LHO44FW2p4r0WJ3lbFbA/iuZVHR3NaDDwE6a4U5kSQ4UhWKWOpL59uZ6YqpAC8WVgOAIt3WYBbKsNbQaRbbeeAYPui9VseXRA3H53n/0pt5g=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5778</Words>
  <Characters>32936</Characters>
  <Application>Microsoft Office Word</Application>
  <DocSecurity>0</DocSecurity>
  <Lines>274</Lines>
  <Paragraphs>77</Paragraphs>
  <ScaleCrop>false</ScaleCrop>
  <Company/>
  <LinksUpToDate>false</LinksUpToDate>
  <CharactersWithSpaces>38637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susargul-313-1</cp:lastModifiedBy>
  <cp:revision>5</cp:revision>
  <dcterms:created xsi:type="dcterms:W3CDTF">2021-02-09T10:27:00Z</dcterms:created>
  <dcterms:modified xsi:type="dcterms:W3CDTF">2021-06-21T05:56:00Z</dcterms:modified>
</cp:coreProperties>
</file>